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3" w:rsidRDefault="00433083" w:rsidP="007022C1">
      <w:pPr>
        <w:ind w:left="-180" w:firstLine="540"/>
        <w:jc w:val="center"/>
        <w:rPr>
          <w:b/>
          <w:sz w:val="28"/>
          <w:szCs w:val="28"/>
        </w:rPr>
      </w:pPr>
    </w:p>
    <w:p w:rsidR="00607B5B" w:rsidRPr="006C494E" w:rsidRDefault="00607B5B" w:rsidP="00607B5B">
      <w:pPr>
        <w:pStyle w:val="a7"/>
      </w:pPr>
      <w:r>
        <w:t xml:space="preserve">       </w:t>
      </w:r>
      <w:r w:rsidRPr="006C494E">
        <w:t>МКОУ «</w:t>
      </w:r>
      <w:proofErr w:type="spellStart"/>
      <w:r w:rsidRPr="006C494E">
        <w:t>Вышеталовская</w:t>
      </w:r>
      <w:proofErr w:type="spellEnd"/>
      <w:r w:rsidRPr="006C494E">
        <w:t xml:space="preserve"> средняя общеобразовательная школа»</w:t>
      </w:r>
    </w:p>
    <w:p w:rsidR="00433083" w:rsidRDefault="00433083" w:rsidP="007022C1">
      <w:pPr>
        <w:ind w:left="-180" w:firstLine="540"/>
        <w:jc w:val="center"/>
        <w:rPr>
          <w:b/>
          <w:sz w:val="28"/>
          <w:szCs w:val="28"/>
        </w:rPr>
      </w:pPr>
    </w:p>
    <w:p w:rsidR="00433083" w:rsidRDefault="00433083" w:rsidP="007022C1">
      <w:pPr>
        <w:ind w:left="-180" w:firstLine="540"/>
        <w:jc w:val="center"/>
        <w:rPr>
          <w:b/>
          <w:sz w:val="28"/>
          <w:szCs w:val="28"/>
        </w:rPr>
      </w:pPr>
    </w:p>
    <w:p w:rsidR="00607B5B" w:rsidRDefault="007022C1" w:rsidP="007022C1">
      <w:pPr>
        <w:ind w:left="-180" w:firstLine="540"/>
        <w:jc w:val="center"/>
        <w:rPr>
          <w:b/>
          <w:sz w:val="28"/>
          <w:szCs w:val="28"/>
        </w:rPr>
      </w:pPr>
      <w:r w:rsidRPr="00684296">
        <w:rPr>
          <w:b/>
          <w:sz w:val="28"/>
          <w:szCs w:val="28"/>
        </w:rPr>
        <w:t>Справка</w:t>
      </w:r>
    </w:p>
    <w:p w:rsidR="007022C1" w:rsidRPr="00684296" w:rsidRDefault="007022C1" w:rsidP="007022C1">
      <w:pPr>
        <w:ind w:left="-180" w:firstLine="540"/>
        <w:jc w:val="center"/>
        <w:rPr>
          <w:b/>
          <w:sz w:val="28"/>
          <w:szCs w:val="28"/>
        </w:rPr>
      </w:pPr>
      <w:r w:rsidRPr="00684296">
        <w:rPr>
          <w:b/>
          <w:sz w:val="28"/>
          <w:szCs w:val="28"/>
        </w:rPr>
        <w:t xml:space="preserve"> по </w:t>
      </w:r>
      <w:r w:rsidR="00684296" w:rsidRPr="00684296">
        <w:rPr>
          <w:b/>
          <w:bCs/>
          <w:color w:val="000000"/>
          <w:sz w:val="28"/>
          <w:szCs w:val="28"/>
        </w:rPr>
        <w:t xml:space="preserve">итогам </w:t>
      </w:r>
      <w:r w:rsidRPr="00684296">
        <w:rPr>
          <w:b/>
          <w:sz w:val="28"/>
          <w:szCs w:val="28"/>
        </w:rPr>
        <w:t>к</w:t>
      </w:r>
      <w:bookmarkStart w:id="0" w:name="_GoBack"/>
      <w:bookmarkEnd w:id="0"/>
      <w:r w:rsidRPr="00684296">
        <w:rPr>
          <w:b/>
          <w:sz w:val="28"/>
          <w:szCs w:val="28"/>
        </w:rPr>
        <w:t>лассно-об</w:t>
      </w:r>
      <w:r w:rsidR="00684296" w:rsidRPr="00684296">
        <w:rPr>
          <w:b/>
          <w:sz w:val="28"/>
          <w:szCs w:val="28"/>
        </w:rPr>
        <w:t xml:space="preserve">общающему контролю в 1 классе </w:t>
      </w:r>
    </w:p>
    <w:p w:rsidR="00607B5B" w:rsidRDefault="00E74867" w:rsidP="00684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84296" w:rsidRPr="00684296">
        <w:rPr>
          <w:b/>
          <w:sz w:val="28"/>
          <w:szCs w:val="28"/>
        </w:rPr>
        <w:t>КОУ "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Вышеталовская</w:t>
      </w:r>
      <w:proofErr w:type="spellEnd"/>
      <w:r>
        <w:rPr>
          <w:b/>
          <w:sz w:val="28"/>
          <w:szCs w:val="28"/>
        </w:rPr>
        <w:t xml:space="preserve"> СОШ "</w:t>
      </w:r>
    </w:p>
    <w:p w:rsidR="00684296" w:rsidRPr="00684296" w:rsidRDefault="00E74867" w:rsidP="00684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2019-2020</w:t>
      </w:r>
      <w:r w:rsidR="00684296" w:rsidRPr="00684296">
        <w:rPr>
          <w:b/>
          <w:sz w:val="28"/>
          <w:szCs w:val="28"/>
        </w:rPr>
        <w:t xml:space="preserve"> учебном году</w:t>
      </w:r>
    </w:p>
    <w:p w:rsidR="00684296" w:rsidRDefault="00684296" w:rsidP="007022C1">
      <w:pPr>
        <w:jc w:val="both"/>
        <w:rPr>
          <w:bCs/>
          <w:color w:val="000000"/>
          <w:sz w:val="22"/>
          <w:szCs w:val="22"/>
        </w:rPr>
      </w:pPr>
    </w:p>
    <w:p w:rsidR="00684296" w:rsidRPr="00E010D1" w:rsidRDefault="00684296" w:rsidP="00F9541D">
      <w:pPr>
        <w:spacing w:line="276" w:lineRule="auto"/>
        <w:ind w:firstLine="709"/>
        <w:jc w:val="both"/>
      </w:pPr>
      <w:r w:rsidRPr="00E010D1">
        <w:rPr>
          <w:bCs/>
          <w:color w:val="000000"/>
        </w:rPr>
        <w:t>В соответствии с планом ВШК в школе в</w:t>
      </w:r>
      <w:r w:rsidR="00A11D9C">
        <w:t xml:space="preserve"> период с 18.11.2019 г. по 02.12.2019</w:t>
      </w:r>
      <w:r w:rsidRPr="00E010D1">
        <w:t xml:space="preserve"> г. проводился классно-обобщающий контроль  в </w:t>
      </w:r>
      <w:r>
        <w:t>1</w:t>
      </w:r>
      <w:r w:rsidRPr="00E010D1">
        <w:t xml:space="preserve"> классе.</w:t>
      </w:r>
    </w:p>
    <w:p w:rsidR="00E74867" w:rsidRDefault="00684296" w:rsidP="00F9541D">
      <w:pPr>
        <w:spacing w:line="276" w:lineRule="auto"/>
        <w:ind w:firstLine="709"/>
        <w:jc w:val="both"/>
        <w:rPr>
          <w:color w:val="000000"/>
        </w:rPr>
      </w:pPr>
      <w:r w:rsidRPr="00E010D1">
        <w:rPr>
          <w:b/>
          <w:bCs/>
          <w:i/>
          <w:iCs/>
          <w:color w:val="000000"/>
        </w:rPr>
        <w:t>Тема:</w:t>
      </w:r>
      <w:r w:rsidRPr="00E010D1">
        <w:rPr>
          <w:color w:val="000000"/>
        </w:rPr>
        <w:t xml:space="preserve"> Преем</w:t>
      </w:r>
      <w:r>
        <w:rPr>
          <w:color w:val="000000"/>
        </w:rPr>
        <w:t>ственность в обучении учащихся 1</w:t>
      </w:r>
      <w:r w:rsidR="00E74867">
        <w:rPr>
          <w:color w:val="000000"/>
        </w:rPr>
        <w:t xml:space="preserve"> класса</w:t>
      </w:r>
      <w:r w:rsidRPr="00E010D1">
        <w:rPr>
          <w:color w:val="000000"/>
        </w:rPr>
        <w:t xml:space="preserve">. </w:t>
      </w:r>
    </w:p>
    <w:p w:rsidR="00684296" w:rsidRPr="00E010D1" w:rsidRDefault="00684296" w:rsidP="00F9541D">
      <w:pPr>
        <w:spacing w:line="276" w:lineRule="auto"/>
        <w:ind w:firstLine="709"/>
        <w:jc w:val="both"/>
        <w:rPr>
          <w:b/>
        </w:rPr>
      </w:pPr>
      <w:r w:rsidRPr="00E010D1">
        <w:rPr>
          <w:b/>
        </w:rPr>
        <w:t>Цели данного контроля:</w:t>
      </w: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1) адаптация ребенка в школе;</w:t>
      </w: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2) проверка выполнения учащимися единых педагогических требований;</w:t>
      </w: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3) ознакомление с новым классным коллективом.</w:t>
      </w:r>
    </w:p>
    <w:p w:rsidR="00684296" w:rsidRDefault="00684296" w:rsidP="00F9541D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81313B" w:rsidRPr="0037138C" w:rsidRDefault="0081313B" w:rsidP="00F9541D">
      <w:pPr>
        <w:spacing w:line="276" w:lineRule="auto"/>
        <w:ind w:left="-900" w:firstLine="709"/>
      </w:pPr>
      <w:r w:rsidRPr="0037138C">
        <w:rPr>
          <w:b/>
        </w:rPr>
        <w:t>1. Проблемы адаптации учащихся.</w:t>
      </w:r>
      <w:r w:rsidRPr="0037138C">
        <w:t xml:space="preserve"> 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>Первый год обучения определяет порой всю последующую жизнь ребенка. В этот период школьник под руководством взрослых совершает чрезвычайно важные шаги в своем развитии.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 xml:space="preserve">Начало школьного обучения является для каждого ребенка сильным стрессом. Изменяется вся жизнь ребенка: все подчиняется учебе, школе, школьным делам и заботам. Школа с первых же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 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 xml:space="preserve">Вообще, с началом обучения в школе удельный объем нагрузок, связанных с длительной неподвижностью, сильно возрастает по сравнению с предшествующим периодом жизни ребенка. И эта нагрузка для детей вообще, а для </w:t>
      </w:r>
      <w:proofErr w:type="spellStart"/>
      <w:proofErr w:type="gramStart"/>
      <w:r w:rsidRPr="0037138C">
        <w:t>шести-семилетних</w:t>
      </w:r>
      <w:proofErr w:type="spellEnd"/>
      <w:proofErr w:type="gramEnd"/>
      <w:r w:rsidRPr="0037138C">
        <w:t xml:space="preserve"> особенно является наиболее утомительной. 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>Приспособление (адаптация) ребенка к школе происходит не сразу. Не день, не неделя требуются для того, чтобы освоится в школе по-настоящему. Нельзя забывать, что готовность детей к систематическому обучению различна, различно состояние их здоровья, а значит, процесс адаптации к школе в каждом отдельном случае будет различным. Состояние  здоровья наших первоклассников  – это тот резерв, тот запас сил, та стартовая позиция, которые и определяют во многом успешность не только первого года обучения, но и одиннадцатилетнего школьного марафона.</w:t>
      </w:r>
    </w:p>
    <w:p w:rsidR="00684296" w:rsidRDefault="00684296" w:rsidP="00684296">
      <w:pPr>
        <w:rPr>
          <w:b/>
        </w:rPr>
      </w:pPr>
    </w:p>
    <w:p w:rsidR="00684296" w:rsidRDefault="00684296" w:rsidP="00684296">
      <w:pPr>
        <w:rPr>
          <w:b/>
        </w:rPr>
      </w:pPr>
      <w:r>
        <w:rPr>
          <w:b/>
        </w:rPr>
        <w:t>Д</w:t>
      </w:r>
      <w:r w:rsidRPr="00E010D1">
        <w:rPr>
          <w:b/>
        </w:rPr>
        <w:t>ля получения информации организован классно-обобщающий контроль</w:t>
      </w:r>
      <w:r>
        <w:rPr>
          <w:b/>
        </w:rPr>
        <w:t>.</w:t>
      </w:r>
    </w:p>
    <w:p w:rsidR="00684296" w:rsidRDefault="00684296" w:rsidP="00684296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b/>
          <w:bCs/>
          <w:i/>
          <w:iCs/>
          <w:color w:val="000000"/>
        </w:rPr>
      </w:pP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Методы проверки:</w:t>
      </w:r>
      <w:r>
        <w:rPr>
          <w:color w:val="000000"/>
        </w:rPr>
        <w:t xml:space="preserve"> наблюдение, знакомство с классной документацией; контроль режимных моментов; посещение уроков по всем предметам;  собеседование с классными руководителями; проверка рабочих прописей  по русскому языку и математике.</w:t>
      </w:r>
    </w:p>
    <w:p w:rsidR="00684296" w:rsidRDefault="00684296" w:rsidP="00F9541D">
      <w:pPr>
        <w:spacing w:line="276" w:lineRule="auto"/>
        <w:jc w:val="center"/>
        <w:rPr>
          <w:b/>
          <w:color w:val="000000"/>
        </w:rPr>
      </w:pPr>
    </w:p>
    <w:p w:rsidR="00684296" w:rsidRPr="00725807" w:rsidRDefault="00684296" w:rsidP="00684296">
      <w:pPr>
        <w:jc w:val="center"/>
        <w:rPr>
          <w:b/>
          <w:color w:val="000000"/>
        </w:rPr>
      </w:pPr>
      <w:r w:rsidRPr="00725807">
        <w:rPr>
          <w:b/>
          <w:color w:val="000000"/>
        </w:rPr>
        <w:t xml:space="preserve">Общая характеристика класса </w:t>
      </w:r>
    </w:p>
    <w:p w:rsidR="00684296" w:rsidRPr="00725807" w:rsidRDefault="00684296" w:rsidP="00684296">
      <w:pPr>
        <w:jc w:val="center"/>
        <w:rPr>
          <w:b/>
          <w:color w:val="000000"/>
        </w:rPr>
      </w:pPr>
      <w:r w:rsidRPr="00725807">
        <w:rPr>
          <w:b/>
          <w:color w:val="000000"/>
        </w:rPr>
        <w:t>(из справки классно</w:t>
      </w:r>
      <w:r w:rsidR="00E74867">
        <w:rPr>
          <w:b/>
          <w:color w:val="000000"/>
        </w:rPr>
        <w:t>го руководителя Гамзатовой Г.М.</w:t>
      </w:r>
      <w:r w:rsidRPr="00725807">
        <w:rPr>
          <w:b/>
          <w:color w:val="000000"/>
        </w:rPr>
        <w:t>)</w:t>
      </w:r>
    </w:p>
    <w:p w:rsidR="00684296" w:rsidRDefault="00E74867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На 1 сентября 2019 г. в 1 классе обучается 17</w:t>
      </w:r>
      <w:r w:rsidR="00DB6075">
        <w:rPr>
          <w:bCs/>
          <w:color w:val="000000"/>
          <w:sz w:val="22"/>
          <w:szCs w:val="22"/>
        </w:rPr>
        <w:t xml:space="preserve"> человек. </w:t>
      </w:r>
      <w:proofErr w:type="gramStart"/>
      <w:r w:rsidR="00DB6075">
        <w:rPr>
          <w:bCs/>
          <w:color w:val="000000"/>
          <w:sz w:val="22"/>
          <w:szCs w:val="22"/>
        </w:rPr>
        <w:t>Из них 9 девочек и 8</w:t>
      </w:r>
      <w:r w:rsidR="00CF534B">
        <w:rPr>
          <w:bCs/>
          <w:color w:val="000000"/>
          <w:sz w:val="22"/>
          <w:szCs w:val="22"/>
        </w:rPr>
        <w:t xml:space="preserve"> мальчиков.</w:t>
      </w:r>
      <w:r w:rsidR="00E814B5">
        <w:rPr>
          <w:bCs/>
          <w:color w:val="000000"/>
          <w:sz w:val="22"/>
          <w:szCs w:val="22"/>
        </w:rPr>
        <w:t xml:space="preserve">  </w:t>
      </w:r>
      <w:proofErr w:type="gramEnd"/>
      <w:r w:rsidR="00E814B5">
        <w:rPr>
          <w:bCs/>
          <w:color w:val="000000"/>
          <w:sz w:val="22"/>
          <w:szCs w:val="22"/>
        </w:rPr>
        <w:t>(1 ученик выбыл)</w:t>
      </w:r>
    </w:p>
    <w:p w:rsidR="00CF534B" w:rsidRDefault="00DB6075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12</w:t>
      </w:r>
      <w:r w:rsidR="00CF534B">
        <w:rPr>
          <w:bCs/>
          <w:color w:val="000000"/>
          <w:sz w:val="22"/>
          <w:szCs w:val="22"/>
        </w:rPr>
        <w:t xml:space="preserve"> челов</w:t>
      </w:r>
      <w:r>
        <w:rPr>
          <w:bCs/>
          <w:color w:val="000000"/>
          <w:sz w:val="22"/>
          <w:szCs w:val="22"/>
        </w:rPr>
        <w:t>ек - 2012</w:t>
      </w:r>
      <w:r w:rsidR="00CF534B">
        <w:rPr>
          <w:bCs/>
          <w:color w:val="000000"/>
          <w:sz w:val="22"/>
          <w:szCs w:val="22"/>
        </w:rPr>
        <w:t xml:space="preserve"> г.р.</w:t>
      </w:r>
    </w:p>
    <w:p w:rsidR="00CF534B" w:rsidRDefault="00DB6075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5 человек - 2013</w:t>
      </w:r>
      <w:r w:rsidR="00CF534B">
        <w:rPr>
          <w:bCs/>
          <w:color w:val="000000"/>
          <w:sz w:val="22"/>
          <w:szCs w:val="22"/>
        </w:rPr>
        <w:t xml:space="preserve"> г.р.</w:t>
      </w:r>
    </w:p>
    <w:p w:rsidR="00CF534B" w:rsidRDefault="00DB6075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16</w:t>
      </w:r>
      <w:r w:rsidR="00CF534B">
        <w:rPr>
          <w:bCs/>
          <w:color w:val="000000"/>
          <w:sz w:val="22"/>
          <w:szCs w:val="22"/>
        </w:rPr>
        <w:t xml:space="preserve"> учащихся воспитываются в полных семьях, 1 человек -  в неполной семье.</w:t>
      </w:r>
    </w:p>
    <w:p w:rsidR="00CF534B" w:rsidRPr="00DB6075" w:rsidRDefault="00DB6075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По состоянию здоровья 5</w:t>
      </w:r>
      <w:r w:rsidR="00CF534B">
        <w:rPr>
          <w:bCs/>
          <w:color w:val="000000"/>
          <w:sz w:val="22"/>
          <w:szCs w:val="22"/>
        </w:rPr>
        <w:t xml:space="preserve"> детей имеют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  <w:lang w:val="en-US"/>
        </w:rPr>
        <w:t>I</w:t>
      </w:r>
      <w:r w:rsidR="00CF534B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основную физкультурную группу, </w:t>
      </w:r>
      <w:r w:rsidRPr="00DB6075">
        <w:rPr>
          <w:bCs/>
          <w:color w:val="000000"/>
          <w:sz w:val="22"/>
          <w:szCs w:val="22"/>
        </w:rPr>
        <w:t>12</w:t>
      </w:r>
      <w:r>
        <w:rPr>
          <w:bCs/>
          <w:color w:val="000000"/>
          <w:sz w:val="22"/>
          <w:szCs w:val="22"/>
        </w:rPr>
        <w:t xml:space="preserve"> человек</w:t>
      </w:r>
      <w:r w:rsidRPr="00DB6075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  <w:lang w:val="en-US"/>
        </w:rPr>
        <w:t>II</w:t>
      </w:r>
      <w:r>
        <w:rPr>
          <w:bCs/>
          <w:color w:val="000000"/>
          <w:sz w:val="22"/>
          <w:szCs w:val="22"/>
        </w:rPr>
        <w:t xml:space="preserve">- </w:t>
      </w:r>
      <w:r w:rsidR="00CF534B">
        <w:rPr>
          <w:bCs/>
          <w:color w:val="000000"/>
          <w:sz w:val="22"/>
          <w:szCs w:val="22"/>
        </w:rPr>
        <w:t>.</w:t>
      </w:r>
      <w:r w:rsidRPr="00DB6075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основную физкультурную группу</w:t>
      </w:r>
      <w:r w:rsidRPr="00DB6075">
        <w:rPr>
          <w:bCs/>
          <w:color w:val="000000"/>
          <w:sz w:val="22"/>
          <w:szCs w:val="22"/>
        </w:rPr>
        <w:t>/</w:t>
      </w:r>
    </w:p>
    <w:p w:rsidR="00684296" w:rsidRDefault="00684296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684296" w:rsidRDefault="00684296" w:rsidP="0016288A">
      <w:pPr>
        <w:pStyle w:val="a3"/>
        <w:spacing w:line="276" w:lineRule="auto"/>
        <w:rPr>
          <w:rFonts w:ascii="Times New Roman" w:hAnsi="Times New Roman"/>
          <w:sz w:val="22"/>
          <w:szCs w:val="22"/>
        </w:rPr>
      </w:pPr>
      <w:r w:rsidRPr="004C7DE4">
        <w:rPr>
          <w:rFonts w:ascii="Times New Roman" w:hAnsi="Times New Roman"/>
          <w:b/>
          <w:i/>
          <w:sz w:val="22"/>
          <w:szCs w:val="22"/>
        </w:rPr>
        <w:t>Адаптация</w:t>
      </w:r>
      <w:r w:rsidRPr="004C7DE4">
        <w:rPr>
          <w:rFonts w:ascii="Times New Roman" w:hAnsi="Times New Roman"/>
          <w:sz w:val="22"/>
          <w:szCs w:val="22"/>
        </w:rPr>
        <w:t xml:space="preserve"> в первом классе – особый и сложный период в жизни ребёнка. </w:t>
      </w:r>
    </w:p>
    <w:p w:rsidR="00433083" w:rsidRPr="004C7DE4" w:rsidRDefault="00433083" w:rsidP="0016288A">
      <w:pPr>
        <w:pStyle w:val="a3"/>
        <w:spacing w:line="276" w:lineRule="auto"/>
        <w:rPr>
          <w:rFonts w:ascii="Times New Roman" w:hAnsi="Times New Roman"/>
          <w:sz w:val="22"/>
          <w:szCs w:val="22"/>
        </w:rPr>
      </w:pP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 xml:space="preserve">Учитель 1  класса  работает  по программе «Школа России». Анализ календарно-тематического планирования показал, что оно составлено в соответствии с данной программой. В начальный период обучения были созданы благоприятные условия для адаптации ребенка к школе. </w:t>
      </w:r>
      <w:r>
        <w:rPr>
          <w:sz w:val="22"/>
          <w:szCs w:val="22"/>
        </w:rPr>
        <w:t>У</w:t>
      </w:r>
      <w:r w:rsidRPr="004C7DE4">
        <w:rPr>
          <w:sz w:val="22"/>
          <w:szCs w:val="22"/>
        </w:rPr>
        <w:t>чебные занятия проводятся по 5-ти дневной учебной неделе с использованием «ступенчатого» режима обучения</w:t>
      </w:r>
      <w:r>
        <w:rPr>
          <w:sz w:val="22"/>
          <w:szCs w:val="22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Согласно</w:t>
      </w:r>
      <w:proofErr w:type="gramEnd"/>
      <w:r>
        <w:rPr>
          <w:color w:val="000000"/>
        </w:rPr>
        <w:t xml:space="preserve"> Санитарных правил 2.4.2. 2821 -10 с 01 сентября 2011г. «Санитарно - эпидемиологические  требования к условиям  и организации в общеобразовательных учреждениях» в 1 классе в течение сентября, октября месяца проводилось по 3 урока по 35 минут. Домашнее задание отсутствует.</w:t>
      </w:r>
    </w:p>
    <w:p w:rsidR="00684296" w:rsidRPr="00DB6075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На уроке в обязательном порядке проводились одна-две</w:t>
      </w:r>
      <w:r w:rsidR="00DB6075" w:rsidRPr="00DB6075">
        <w:rPr>
          <w:color w:val="000000"/>
        </w:rPr>
        <w:t xml:space="preserve"> </w:t>
      </w:r>
      <w:r w:rsidR="00DB6075">
        <w:rPr>
          <w:color w:val="000000"/>
        </w:rPr>
        <w:t>музыкальные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физкульминутки</w:t>
      </w:r>
      <w:proofErr w:type="spellEnd"/>
      <w:r>
        <w:rPr>
          <w:color w:val="000000"/>
        </w:rPr>
        <w:t xml:space="preserve">  протяженностью по 1-2 минуты приблизительно на 10 и 20 минутах </w:t>
      </w:r>
      <w:r w:rsidR="00DB6075">
        <w:rPr>
          <w:color w:val="000000"/>
        </w:rPr>
        <w:t xml:space="preserve">урока в игровой форме. </w:t>
      </w: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После второго урока ежедневно проводятся динамические паузы в виде прогулок либо игр на свежем воздухе, в случае ненастной погоды – в помещении.</w:t>
      </w: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Классная  комната проветривалась во время перемен, без присутствия детей. Уровень освещенности классной комнаты удовлетворительный. </w:t>
      </w:r>
    </w:p>
    <w:p w:rsidR="00684296" w:rsidRDefault="001722CC" w:rsidP="0016288A">
      <w:pPr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Все это способствует </w:t>
      </w:r>
      <w:r w:rsidRPr="004C7DE4">
        <w:rPr>
          <w:sz w:val="22"/>
          <w:szCs w:val="22"/>
        </w:rPr>
        <w:t xml:space="preserve"> адаптации учащихся, обеспечивали преемственность в организации процесса обучения   школы 1 ступени.</w:t>
      </w:r>
    </w:p>
    <w:p w:rsidR="00684296" w:rsidRPr="007022C1" w:rsidRDefault="00684296" w:rsidP="0016288A">
      <w:pPr>
        <w:spacing w:line="276" w:lineRule="auto"/>
        <w:ind w:firstLine="709"/>
        <w:jc w:val="both"/>
        <w:rPr>
          <w:sz w:val="22"/>
          <w:szCs w:val="22"/>
        </w:rPr>
      </w:pPr>
      <w:r w:rsidRPr="007022C1">
        <w:rPr>
          <w:sz w:val="22"/>
          <w:szCs w:val="22"/>
        </w:rPr>
        <w:t xml:space="preserve">В соответствии с планом </w:t>
      </w:r>
      <w:proofErr w:type="spellStart"/>
      <w:r w:rsidRPr="007022C1">
        <w:rPr>
          <w:sz w:val="22"/>
          <w:szCs w:val="22"/>
        </w:rPr>
        <w:t>внутришкольного</w:t>
      </w:r>
      <w:proofErr w:type="spellEnd"/>
      <w:r w:rsidRPr="007022C1">
        <w:rPr>
          <w:sz w:val="22"/>
          <w:szCs w:val="22"/>
        </w:rPr>
        <w:t xml:space="preserve"> контроля было проведено </w:t>
      </w:r>
      <w:r w:rsidRPr="00684296">
        <w:rPr>
          <w:b/>
          <w:sz w:val="22"/>
          <w:szCs w:val="22"/>
        </w:rPr>
        <w:t>посещение уроков</w:t>
      </w:r>
      <w:r w:rsidRPr="007022C1">
        <w:rPr>
          <w:sz w:val="22"/>
          <w:szCs w:val="22"/>
        </w:rPr>
        <w:t xml:space="preserve"> </w:t>
      </w:r>
      <w:r>
        <w:rPr>
          <w:sz w:val="22"/>
          <w:szCs w:val="22"/>
        </w:rPr>
        <w:t>в 1 классе</w:t>
      </w:r>
      <w:proofErr w:type="gramStart"/>
      <w:r>
        <w:rPr>
          <w:sz w:val="22"/>
          <w:szCs w:val="22"/>
        </w:rPr>
        <w:t>.</w:t>
      </w:r>
      <w:r w:rsidRPr="007022C1">
        <w:rPr>
          <w:sz w:val="22"/>
          <w:szCs w:val="22"/>
        </w:rPr>
        <w:t>.</w:t>
      </w:r>
      <w:proofErr w:type="gramEnd"/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b/>
          <w:bCs/>
          <w:i/>
          <w:iCs/>
          <w:color w:val="000000"/>
          <w:sz w:val="22"/>
          <w:szCs w:val="22"/>
        </w:rPr>
        <w:t>Цель:</w:t>
      </w:r>
      <w:r w:rsidRPr="007022C1">
        <w:rPr>
          <w:color w:val="000000"/>
          <w:sz w:val="22"/>
          <w:szCs w:val="22"/>
        </w:rPr>
        <w:t xml:space="preserve"> </w:t>
      </w:r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1) знакомство с системой преподавания учителей начальных классов;</w:t>
      </w:r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2) осуществление единых педагогических требований к образовательному процессу;</w:t>
      </w:r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3) соответствие требованиям Федерального государственного образовательного стандарта.</w:t>
      </w:r>
    </w:p>
    <w:p w:rsidR="0016288A" w:rsidRDefault="0016288A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7022C1" w:rsidRPr="004C7DE4" w:rsidRDefault="007022C1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4C7DE4">
        <w:rPr>
          <w:bCs/>
          <w:color w:val="000000"/>
          <w:sz w:val="22"/>
          <w:szCs w:val="22"/>
        </w:rPr>
        <w:t>В ходе классно-обобщающего контр</w:t>
      </w:r>
      <w:r w:rsidR="00684296">
        <w:rPr>
          <w:bCs/>
          <w:color w:val="000000"/>
          <w:sz w:val="22"/>
          <w:szCs w:val="22"/>
        </w:rPr>
        <w:t>оля  были посещены  в 1 классе 9</w:t>
      </w:r>
      <w:r w:rsidRPr="004C7DE4">
        <w:rPr>
          <w:bCs/>
          <w:color w:val="000000"/>
          <w:sz w:val="22"/>
          <w:szCs w:val="22"/>
        </w:rPr>
        <w:t xml:space="preserve"> уроков (письмо -2; обучение грамоте – 3; математика</w:t>
      </w:r>
      <w:r w:rsidR="00684296">
        <w:rPr>
          <w:bCs/>
          <w:color w:val="000000"/>
          <w:sz w:val="22"/>
          <w:szCs w:val="22"/>
        </w:rPr>
        <w:t xml:space="preserve"> -2</w:t>
      </w:r>
      <w:r w:rsidRPr="004C7DE4">
        <w:rPr>
          <w:bCs/>
          <w:color w:val="000000"/>
          <w:sz w:val="22"/>
          <w:szCs w:val="22"/>
        </w:rPr>
        <w:t xml:space="preserve">, </w:t>
      </w:r>
      <w:r w:rsidR="00E74867">
        <w:rPr>
          <w:bCs/>
          <w:color w:val="000000"/>
          <w:sz w:val="22"/>
          <w:szCs w:val="22"/>
        </w:rPr>
        <w:t xml:space="preserve"> окружающий мир</w:t>
      </w:r>
      <w:r w:rsidR="00684296">
        <w:rPr>
          <w:bCs/>
          <w:color w:val="000000"/>
          <w:sz w:val="22"/>
          <w:szCs w:val="22"/>
        </w:rPr>
        <w:t>.).</w:t>
      </w:r>
      <w:r w:rsidR="00E74867">
        <w:rPr>
          <w:bCs/>
          <w:color w:val="000000"/>
          <w:sz w:val="22"/>
          <w:szCs w:val="22"/>
        </w:rPr>
        <w:t xml:space="preserve"> </w:t>
      </w:r>
    </w:p>
    <w:p w:rsidR="0016288A" w:rsidRDefault="007022C1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 xml:space="preserve">Анализ календарно-тематического планирования показал, что оно составляется учителями в соответствии со стандартами. В начальный период обучения создаются благоприятные условия для обучения и адаптации ребенка к школе и учебному процессу. </w:t>
      </w:r>
    </w:p>
    <w:p w:rsidR="001722CC" w:rsidRPr="007022C1" w:rsidRDefault="001722CC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Посеще</w:t>
      </w:r>
      <w:r w:rsidR="00E74867">
        <w:rPr>
          <w:color w:val="000000"/>
          <w:sz w:val="22"/>
          <w:szCs w:val="22"/>
        </w:rPr>
        <w:t xml:space="preserve">нные уроки показали, что учитель </w:t>
      </w:r>
      <w:r w:rsidRPr="007022C1">
        <w:rPr>
          <w:color w:val="000000"/>
          <w:sz w:val="22"/>
          <w:szCs w:val="22"/>
        </w:rPr>
        <w:t xml:space="preserve"> владеют методикой построения современных занятий. На уроках применяются различные формы и методы работы, активизирующие учащихся для восприятия учебного материала. </w:t>
      </w:r>
    </w:p>
    <w:p w:rsidR="001722CC" w:rsidRPr="007022C1" w:rsidRDefault="001722CC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Требования, предъявленные учителями, едины и учащимися выполняются.</w:t>
      </w:r>
    </w:p>
    <w:p w:rsidR="001722CC" w:rsidRPr="007022C1" w:rsidRDefault="001722CC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Каждый урок начинается с организации класса (проверяется наличие письменных принадлеж</w:t>
      </w:r>
      <w:r w:rsidR="00E74867">
        <w:rPr>
          <w:color w:val="000000"/>
          <w:sz w:val="22"/>
          <w:szCs w:val="22"/>
        </w:rPr>
        <w:t>ностей</w:t>
      </w:r>
      <w:r w:rsidRPr="007022C1">
        <w:rPr>
          <w:color w:val="000000"/>
          <w:sz w:val="22"/>
          <w:szCs w:val="22"/>
        </w:rPr>
        <w:t>).</w:t>
      </w:r>
    </w:p>
    <w:p w:rsidR="001722CC" w:rsidRPr="004C7DE4" w:rsidRDefault="00C4225B" w:rsidP="0016288A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урока</w:t>
      </w:r>
      <w:proofErr w:type="gramEnd"/>
      <w:r>
        <w:rPr>
          <w:sz w:val="22"/>
          <w:szCs w:val="22"/>
        </w:rPr>
        <w:t xml:space="preserve"> </w:t>
      </w:r>
      <w:r w:rsidR="001722CC">
        <w:rPr>
          <w:sz w:val="22"/>
          <w:szCs w:val="22"/>
        </w:rPr>
        <w:t xml:space="preserve"> дисциплина</w:t>
      </w:r>
      <w:r>
        <w:rPr>
          <w:sz w:val="22"/>
          <w:szCs w:val="22"/>
        </w:rPr>
        <w:t xml:space="preserve"> и работоспособность снижается после 2 урока</w:t>
      </w:r>
      <w:r w:rsidR="001722CC" w:rsidRPr="004C7DE4">
        <w:rPr>
          <w:sz w:val="22"/>
          <w:szCs w:val="22"/>
        </w:rPr>
        <w:t>.</w:t>
      </w:r>
      <w:r w:rsidR="001722CC" w:rsidRPr="001722CC">
        <w:rPr>
          <w:sz w:val="22"/>
          <w:szCs w:val="22"/>
        </w:rPr>
        <w:t xml:space="preserve"> </w:t>
      </w:r>
      <w:r w:rsidR="001722CC" w:rsidRPr="004C7DE4">
        <w:rPr>
          <w:sz w:val="22"/>
          <w:szCs w:val="22"/>
        </w:rPr>
        <w:t>Благоприятный психологический климат. Учащиеся постепенно осваивают роль ученика, учатся выполнять правила для учащихся.</w:t>
      </w:r>
      <w:r w:rsidR="001722CC">
        <w:rPr>
          <w:sz w:val="22"/>
          <w:szCs w:val="22"/>
        </w:rPr>
        <w:t xml:space="preserve"> В основном все дети чувствуют себя комфортно, не бо</w:t>
      </w:r>
      <w:r w:rsidR="00F35934">
        <w:rPr>
          <w:sz w:val="22"/>
          <w:szCs w:val="22"/>
        </w:rPr>
        <w:t>яться ошибаться. Но есть ученица, которые не работает</w:t>
      </w:r>
      <w:r w:rsidR="001722CC">
        <w:rPr>
          <w:sz w:val="22"/>
          <w:szCs w:val="22"/>
        </w:rPr>
        <w:t xml:space="preserve"> на уроке</w:t>
      </w:r>
      <w:r w:rsidR="00F35934">
        <w:rPr>
          <w:sz w:val="22"/>
          <w:szCs w:val="22"/>
        </w:rPr>
        <w:t xml:space="preserve">, не выполняет </w:t>
      </w:r>
      <w:r w:rsidR="001722CC">
        <w:rPr>
          <w:sz w:val="22"/>
          <w:szCs w:val="22"/>
        </w:rPr>
        <w:t>требований учителя, не включен</w:t>
      </w:r>
      <w:r w:rsidR="00F35934">
        <w:rPr>
          <w:sz w:val="22"/>
          <w:szCs w:val="22"/>
        </w:rPr>
        <w:t>ы в общий учебный процесс  (</w:t>
      </w:r>
      <w:proofErr w:type="spellStart"/>
      <w:r w:rsidR="00F35934">
        <w:rPr>
          <w:sz w:val="22"/>
          <w:szCs w:val="22"/>
        </w:rPr>
        <w:t>Омарова</w:t>
      </w:r>
      <w:proofErr w:type="spellEnd"/>
      <w:r w:rsidR="00F35934">
        <w:rPr>
          <w:sz w:val="22"/>
          <w:szCs w:val="22"/>
        </w:rPr>
        <w:t xml:space="preserve"> </w:t>
      </w:r>
      <w:proofErr w:type="spellStart"/>
      <w:r w:rsidR="00F35934">
        <w:rPr>
          <w:sz w:val="22"/>
          <w:szCs w:val="22"/>
        </w:rPr>
        <w:t>Зайнаб</w:t>
      </w:r>
      <w:proofErr w:type="spellEnd"/>
      <w:r w:rsidR="0088190C">
        <w:rPr>
          <w:sz w:val="22"/>
          <w:szCs w:val="22"/>
        </w:rPr>
        <w:t>.)</w:t>
      </w:r>
    </w:p>
    <w:p w:rsidR="00571B93" w:rsidRDefault="001722CC" w:rsidP="0016288A">
      <w:pPr>
        <w:spacing w:line="276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основ</w:t>
      </w:r>
      <w:proofErr w:type="gramEnd"/>
      <w:r>
        <w:rPr>
          <w:color w:val="000000"/>
          <w:sz w:val="22"/>
          <w:szCs w:val="22"/>
        </w:rPr>
        <w:t xml:space="preserve"> учитель строил процесс с учетом психологических особенностей первоклассников. На уроках присутствовали игровые и занимательные моменты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>зучение учебного материала строилось с опорой на знание детей. Учитель использовал задания, направленные на развитие познавательных способностей учащихся, формировал предпосылки учебной деятельности, работал над формированием регулятивных</w:t>
      </w:r>
      <w:r w:rsidR="00571B93">
        <w:rPr>
          <w:color w:val="000000"/>
          <w:sz w:val="22"/>
          <w:szCs w:val="22"/>
        </w:rPr>
        <w:t xml:space="preserve">, коммуникативных, личностных УУД. </w:t>
      </w:r>
      <w:proofErr w:type="gramStart"/>
      <w:r w:rsidR="00571B93">
        <w:rPr>
          <w:color w:val="000000"/>
          <w:sz w:val="22"/>
          <w:szCs w:val="22"/>
        </w:rPr>
        <w:t>Познавательные</w:t>
      </w:r>
      <w:proofErr w:type="gramEnd"/>
      <w:r w:rsidR="00571B93">
        <w:rPr>
          <w:color w:val="000000"/>
          <w:sz w:val="22"/>
          <w:szCs w:val="22"/>
        </w:rPr>
        <w:t xml:space="preserve"> УУД формировались уже на первых уроках, когда речь шла о буквах, звуках, слогах, цифрах, где учитель обучал логическим действиям. </w:t>
      </w:r>
    </w:p>
    <w:p w:rsidR="00607B5B" w:rsidRDefault="00433083" w:rsidP="00433083">
      <w:pPr>
        <w:pStyle w:val="a6"/>
        <w:ind w:left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lastRenderedPageBreak/>
        <w:t>На</w:t>
      </w:r>
      <w:proofErr w:type="gramEnd"/>
      <w:r>
        <w:rPr>
          <w:color w:val="000000"/>
          <w:sz w:val="22"/>
          <w:szCs w:val="22"/>
        </w:rPr>
        <w:t xml:space="preserve"> </w:t>
      </w:r>
      <w:r w:rsidR="00571B93">
        <w:rPr>
          <w:color w:val="000000"/>
          <w:sz w:val="22"/>
          <w:szCs w:val="22"/>
        </w:rPr>
        <w:t xml:space="preserve"> </w:t>
      </w:r>
      <w:proofErr w:type="gramStart"/>
      <w:r w:rsidR="00571B93">
        <w:rPr>
          <w:color w:val="000000"/>
          <w:sz w:val="22"/>
          <w:szCs w:val="22"/>
        </w:rPr>
        <w:t>посещенных</w:t>
      </w:r>
      <w:proofErr w:type="gramEnd"/>
      <w:r w:rsidR="00571B93">
        <w:rPr>
          <w:color w:val="000000"/>
          <w:sz w:val="22"/>
          <w:szCs w:val="22"/>
        </w:rPr>
        <w:t xml:space="preserve"> уроков присутствовала в до</w:t>
      </w:r>
      <w:r>
        <w:rPr>
          <w:color w:val="000000"/>
          <w:sz w:val="22"/>
          <w:szCs w:val="22"/>
        </w:rPr>
        <w:t xml:space="preserve">статочном объеме наглядность, </w:t>
      </w:r>
      <w:r w:rsidR="00571B93">
        <w:rPr>
          <w:color w:val="000000"/>
          <w:sz w:val="22"/>
          <w:szCs w:val="22"/>
        </w:rPr>
        <w:t xml:space="preserve"> использовались возможности кабинета, </w:t>
      </w:r>
      <w:proofErr w:type="spellStart"/>
      <w:r w:rsidR="00571B93">
        <w:rPr>
          <w:color w:val="000000"/>
          <w:sz w:val="22"/>
          <w:szCs w:val="22"/>
        </w:rPr>
        <w:t>мультимедийные</w:t>
      </w:r>
      <w:proofErr w:type="spellEnd"/>
      <w:r w:rsidR="00571B93">
        <w:rPr>
          <w:color w:val="000000"/>
          <w:sz w:val="22"/>
          <w:szCs w:val="22"/>
        </w:rPr>
        <w:t xml:space="preserve"> средст</w:t>
      </w:r>
      <w:r w:rsidR="0088190C">
        <w:rPr>
          <w:color w:val="000000"/>
          <w:sz w:val="22"/>
          <w:szCs w:val="22"/>
        </w:rPr>
        <w:t>ва обучения. Дети не могут  определять</w:t>
      </w:r>
      <w:r w:rsidR="00571B93">
        <w:rPr>
          <w:color w:val="000000"/>
          <w:sz w:val="22"/>
          <w:szCs w:val="22"/>
        </w:rPr>
        <w:t xml:space="preserve"> тему урока и цели, над которыми им предстоит работать на уроке, на некоторых уроках отсутствовал этап </w:t>
      </w:r>
    </w:p>
    <w:p w:rsidR="00607B5B" w:rsidRDefault="00607B5B" w:rsidP="00433083">
      <w:pPr>
        <w:pStyle w:val="a6"/>
        <w:ind w:left="0"/>
        <w:jc w:val="both"/>
        <w:rPr>
          <w:color w:val="000000"/>
          <w:sz w:val="22"/>
          <w:szCs w:val="22"/>
        </w:rPr>
      </w:pPr>
    </w:p>
    <w:p w:rsidR="00433083" w:rsidRDefault="00571B93" w:rsidP="00433083">
      <w:pPr>
        <w:pStyle w:val="a6"/>
        <w:ind w:left="0"/>
        <w:jc w:val="both"/>
      </w:pPr>
      <w:r>
        <w:rPr>
          <w:color w:val="000000"/>
          <w:sz w:val="22"/>
          <w:szCs w:val="22"/>
        </w:rPr>
        <w:t xml:space="preserve">рефлексии, что необходимо для формирования </w:t>
      </w:r>
      <w:proofErr w:type="gramStart"/>
      <w:r>
        <w:rPr>
          <w:color w:val="000000"/>
          <w:sz w:val="22"/>
          <w:szCs w:val="22"/>
        </w:rPr>
        <w:t>регулятивных</w:t>
      </w:r>
      <w:proofErr w:type="gramEnd"/>
      <w:r>
        <w:rPr>
          <w:color w:val="000000"/>
          <w:sz w:val="22"/>
          <w:szCs w:val="22"/>
        </w:rPr>
        <w:t xml:space="preserve"> УУД.</w:t>
      </w:r>
      <w:r w:rsidR="00433083" w:rsidRPr="00433083">
        <w:rPr>
          <w:rFonts w:ascii="Cambria" w:hAnsi="Cambria" w:cs="Arial"/>
          <w:color w:val="000000"/>
          <w:sz w:val="26"/>
          <w:szCs w:val="26"/>
        </w:rPr>
        <w:t xml:space="preserve"> </w:t>
      </w:r>
      <w:r w:rsidR="00433083">
        <w:rPr>
          <w:rFonts w:ascii="Cambria" w:hAnsi="Cambria" w:cs="Arial"/>
          <w:color w:val="000000"/>
          <w:sz w:val="26"/>
          <w:szCs w:val="26"/>
        </w:rPr>
        <w:t xml:space="preserve"> Учитель   использует </w:t>
      </w:r>
      <w:r w:rsidR="00433083">
        <w:t>р</w:t>
      </w:r>
      <w:r w:rsidR="00607B5B">
        <w:t xml:space="preserve">азнообразные </w:t>
      </w:r>
      <w:r w:rsidR="00433083" w:rsidRPr="00364C73">
        <w:t xml:space="preserve"> виды деятельности, развивать навыки групповой работы и работы в парах.</w:t>
      </w:r>
    </w:p>
    <w:p w:rsidR="00607B5B" w:rsidRPr="00364C73" w:rsidRDefault="00607B5B" w:rsidP="00433083">
      <w:pPr>
        <w:pStyle w:val="a6"/>
        <w:ind w:left="0"/>
        <w:jc w:val="both"/>
      </w:pPr>
    </w:p>
    <w:p w:rsidR="00433083" w:rsidRDefault="00433083" w:rsidP="00433083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6"/>
          <w:szCs w:val="26"/>
        </w:rPr>
        <w:t xml:space="preserve"> </w:t>
      </w:r>
      <w:r w:rsidRPr="00433083">
        <w:rPr>
          <w:rFonts w:ascii="Cambria" w:hAnsi="Cambria" w:cs="Arial"/>
          <w:color w:val="000000"/>
          <w:szCs w:val="26"/>
        </w:rPr>
        <w:t>Отмечается активность учащихся в урочной деятельности, на разных этапах урока. У большей части детей развита любознательность, способность к творческому самовыражению.</w:t>
      </w:r>
      <w:r w:rsidR="00607B5B">
        <w:rPr>
          <w:rFonts w:ascii="Cambria" w:hAnsi="Cambria" w:cs="Arial"/>
          <w:color w:val="000000"/>
          <w:szCs w:val="26"/>
        </w:rPr>
        <w:t xml:space="preserve"> </w:t>
      </w:r>
      <w:r w:rsidRPr="00433083">
        <w:rPr>
          <w:rFonts w:ascii="Cambria" w:hAnsi="Cambria" w:cs="Arial"/>
          <w:color w:val="000000"/>
          <w:szCs w:val="26"/>
        </w:rPr>
        <w:t xml:space="preserve"> Большая часть учащихся умеют читать в соответствии с нормативами.</w:t>
      </w:r>
      <w:r>
        <w:rPr>
          <w:rFonts w:ascii="Cambria" w:hAnsi="Cambria" w:cs="Arial"/>
          <w:color w:val="000000"/>
          <w:szCs w:val="26"/>
        </w:rPr>
        <w:t xml:space="preserve"> И с этой целью была проведена проверка</w:t>
      </w:r>
      <w:r w:rsidRPr="0043308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техники чтения на ноябрь.</w:t>
      </w:r>
    </w:p>
    <w:p w:rsidR="00433083" w:rsidRPr="00433083" w:rsidRDefault="00433083" w:rsidP="00433083">
      <w:pPr>
        <w:spacing w:line="276" w:lineRule="auto"/>
        <w:jc w:val="both"/>
        <w:rPr>
          <w:color w:val="000000"/>
          <w:szCs w:val="27"/>
          <w:shd w:val="clear" w:color="auto" w:fill="FFFFFF"/>
        </w:rPr>
      </w:pPr>
      <w:r w:rsidRPr="00433083">
        <w:rPr>
          <w:color w:val="000000"/>
          <w:szCs w:val="27"/>
          <w:shd w:val="clear" w:color="auto" w:fill="FFFFFF"/>
        </w:rPr>
        <w:t xml:space="preserve"> </w:t>
      </w:r>
      <w:r>
        <w:rPr>
          <w:color w:val="000000"/>
          <w:szCs w:val="27"/>
          <w:shd w:val="clear" w:color="auto" w:fill="FFFFFF"/>
        </w:rPr>
        <w:t xml:space="preserve"> </w:t>
      </w:r>
      <w:proofErr w:type="gramStart"/>
      <w:r w:rsidRPr="00433083">
        <w:rPr>
          <w:b/>
          <w:color w:val="000000"/>
          <w:szCs w:val="27"/>
          <w:shd w:val="clear" w:color="auto" w:fill="FFFFFF"/>
        </w:rPr>
        <w:t xml:space="preserve">Цель: </w:t>
      </w:r>
      <w:r>
        <w:rPr>
          <w:color w:val="000000"/>
          <w:szCs w:val="27"/>
          <w:shd w:val="clear" w:color="auto" w:fill="FFFFFF"/>
        </w:rPr>
        <w:t xml:space="preserve"> </w:t>
      </w:r>
      <w:r w:rsidRPr="00433083">
        <w:rPr>
          <w:color w:val="000000"/>
          <w:szCs w:val="27"/>
          <w:shd w:val="clear" w:color="auto" w:fill="FFFFFF"/>
        </w:rPr>
        <w:t>проверить наличие базовых знаний по чтению у обучающихся 1 класса.</w:t>
      </w:r>
      <w:proofErr w:type="gramEnd"/>
      <w:r w:rsidRPr="00433083">
        <w:rPr>
          <w:color w:val="000000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Слоговое плавное  чтение сформировано у </w:t>
      </w:r>
      <w:proofErr w:type="spellStart"/>
      <w:r w:rsidRPr="00433083">
        <w:rPr>
          <w:color w:val="000000"/>
          <w:szCs w:val="27"/>
          <w:shd w:val="clear" w:color="auto" w:fill="FFFFFF"/>
        </w:rPr>
        <w:t>Халиловой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 </w:t>
      </w:r>
      <w:proofErr w:type="spellStart"/>
      <w:r w:rsidRPr="00433083">
        <w:rPr>
          <w:color w:val="000000"/>
          <w:szCs w:val="27"/>
          <w:shd w:val="clear" w:color="auto" w:fill="FFFFFF"/>
        </w:rPr>
        <w:t>Хадижат</w:t>
      </w:r>
      <w:proofErr w:type="spellEnd"/>
      <w:r w:rsidRPr="00433083">
        <w:rPr>
          <w:color w:val="000000"/>
          <w:szCs w:val="27"/>
          <w:shd w:val="clear" w:color="auto" w:fill="FFFFFF"/>
        </w:rPr>
        <w:t>.</w:t>
      </w:r>
    </w:p>
    <w:p w:rsidR="00433083" w:rsidRPr="00433083" w:rsidRDefault="00433083" w:rsidP="00433083">
      <w:pPr>
        <w:spacing w:line="276" w:lineRule="auto"/>
        <w:jc w:val="both"/>
        <w:rPr>
          <w:color w:val="000000"/>
          <w:szCs w:val="27"/>
          <w:shd w:val="clear" w:color="auto" w:fill="FFFFFF"/>
        </w:rPr>
      </w:pPr>
      <w:r w:rsidRPr="00433083">
        <w:rPr>
          <w:color w:val="000000"/>
          <w:szCs w:val="27"/>
          <w:shd w:val="clear" w:color="auto" w:fill="FFFFFF"/>
        </w:rPr>
        <w:t xml:space="preserve">Умеют читать слоги – Абдурахманова Марьям, Гаджиева </w:t>
      </w:r>
      <w:proofErr w:type="spellStart"/>
      <w:r w:rsidRPr="00433083">
        <w:rPr>
          <w:color w:val="000000"/>
          <w:szCs w:val="27"/>
          <w:shd w:val="clear" w:color="auto" w:fill="FFFFFF"/>
        </w:rPr>
        <w:t>Мадина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, Абдурахманов </w:t>
      </w:r>
      <w:proofErr w:type="spellStart"/>
      <w:r w:rsidRPr="00433083">
        <w:rPr>
          <w:color w:val="000000"/>
          <w:szCs w:val="27"/>
          <w:shd w:val="clear" w:color="auto" w:fill="FFFFFF"/>
        </w:rPr>
        <w:t>Курбанали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, Саида, Магомедова </w:t>
      </w:r>
      <w:proofErr w:type="spellStart"/>
      <w:r w:rsidRPr="00433083">
        <w:rPr>
          <w:color w:val="000000"/>
          <w:szCs w:val="27"/>
          <w:shd w:val="clear" w:color="auto" w:fill="FFFFFF"/>
        </w:rPr>
        <w:t>Аминат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, </w:t>
      </w:r>
      <w:proofErr w:type="spellStart"/>
      <w:r w:rsidRPr="00433083">
        <w:rPr>
          <w:color w:val="000000"/>
          <w:szCs w:val="27"/>
          <w:shd w:val="clear" w:color="auto" w:fill="FFFFFF"/>
        </w:rPr>
        <w:t>Рамазанова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 А. 1 ученик  </w:t>
      </w:r>
      <w:proofErr w:type="spellStart"/>
      <w:r w:rsidRPr="00433083">
        <w:rPr>
          <w:color w:val="000000"/>
          <w:szCs w:val="27"/>
          <w:shd w:val="clear" w:color="auto" w:fill="FFFFFF"/>
        </w:rPr>
        <w:t>отсут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. Из 15 учащихся – 10 читают слоги. Не знают буквы 2 учащихся. (Магомедов </w:t>
      </w:r>
      <w:proofErr w:type="spellStart"/>
      <w:r w:rsidRPr="00433083">
        <w:rPr>
          <w:color w:val="000000"/>
          <w:szCs w:val="27"/>
          <w:shd w:val="clear" w:color="auto" w:fill="FFFFFF"/>
        </w:rPr>
        <w:t>Абдурахман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, Магомедов </w:t>
      </w:r>
      <w:proofErr w:type="spellStart"/>
      <w:r w:rsidRPr="00433083">
        <w:rPr>
          <w:color w:val="000000"/>
          <w:szCs w:val="27"/>
          <w:shd w:val="clear" w:color="auto" w:fill="FFFFFF"/>
        </w:rPr>
        <w:t>Газимагомед</w:t>
      </w:r>
      <w:proofErr w:type="spellEnd"/>
      <w:r w:rsidRPr="00433083">
        <w:rPr>
          <w:color w:val="000000"/>
          <w:szCs w:val="27"/>
          <w:shd w:val="clear" w:color="auto" w:fill="FFFFFF"/>
        </w:rPr>
        <w:t xml:space="preserve">), 2 учащихся сформировано неправильное чтение, называют буквы в отдельности.  </w:t>
      </w:r>
    </w:p>
    <w:p w:rsidR="00C4225B" w:rsidRDefault="00C4225B" w:rsidP="0016288A">
      <w:pPr>
        <w:spacing w:line="276" w:lineRule="auto"/>
        <w:jc w:val="both"/>
        <w:rPr>
          <w:color w:val="000000"/>
          <w:sz w:val="22"/>
          <w:szCs w:val="22"/>
        </w:rPr>
      </w:pPr>
      <w:r w:rsidRPr="00433083">
        <w:rPr>
          <w:b/>
          <w:color w:val="000000"/>
          <w:sz w:val="22"/>
          <w:szCs w:val="22"/>
        </w:rPr>
        <w:t xml:space="preserve">  Проверены тетради и прописи по русскому языку и математике</w:t>
      </w:r>
      <w:r>
        <w:rPr>
          <w:color w:val="000000"/>
          <w:sz w:val="22"/>
          <w:szCs w:val="22"/>
        </w:rPr>
        <w:t xml:space="preserve">. Не у всех учащихся развита мелкая моторика рук. Очень аккуратные тетради у </w:t>
      </w:r>
      <w:proofErr w:type="spellStart"/>
      <w:r>
        <w:rPr>
          <w:color w:val="000000"/>
          <w:sz w:val="22"/>
          <w:szCs w:val="22"/>
        </w:rPr>
        <w:t>Халиловой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Хадижат</w:t>
      </w:r>
      <w:proofErr w:type="spellEnd"/>
      <w:r>
        <w:rPr>
          <w:color w:val="000000"/>
          <w:sz w:val="22"/>
          <w:szCs w:val="22"/>
        </w:rPr>
        <w:t xml:space="preserve">, Абдурахмановой Марьям, </w:t>
      </w:r>
      <w:proofErr w:type="spellStart"/>
      <w:r>
        <w:rPr>
          <w:color w:val="000000"/>
          <w:sz w:val="22"/>
          <w:szCs w:val="22"/>
        </w:rPr>
        <w:t>Курбанмагомедовой</w:t>
      </w:r>
      <w:proofErr w:type="spellEnd"/>
      <w:r>
        <w:rPr>
          <w:color w:val="000000"/>
          <w:sz w:val="22"/>
          <w:szCs w:val="22"/>
        </w:rPr>
        <w:t xml:space="preserve"> Саиды. Гаджиевой </w:t>
      </w:r>
      <w:proofErr w:type="spellStart"/>
      <w:r>
        <w:rPr>
          <w:color w:val="000000"/>
          <w:sz w:val="22"/>
          <w:szCs w:val="22"/>
        </w:rPr>
        <w:t>Мадины</w:t>
      </w:r>
      <w:proofErr w:type="spellEnd"/>
      <w:r>
        <w:rPr>
          <w:color w:val="000000"/>
          <w:sz w:val="22"/>
          <w:szCs w:val="22"/>
        </w:rPr>
        <w:t>.</w:t>
      </w:r>
    </w:p>
    <w:p w:rsidR="00571B93" w:rsidRPr="0016288A" w:rsidRDefault="00571B93" w:rsidP="0016288A">
      <w:pPr>
        <w:spacing w:line="276" w:lineRule="auto"/>
        <w:jc w:val="both"/>
        <w:rPr>
          <w:b/>
          <w:i/>
          <w:color w:val="000000"/>
          <w:sz w:val="22"/>
          <w:szCs w:val="22"/>
        </w:rPr>
      </w:pPr>
      <w:r w:rsidRPr="0016288A">
        <w:rPr>
          <w:b/>
          <w:i/>
          <w:color w:val="000000"/>
          <w:sz w:val="22"/>
          <w:szCs w:val="22"/>
        </w:rPr>
        <w:t>Рекомендации, которые были сделаны в ходе анализа посещенных уроков в 1 классе:</w:t>
      </w:r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proofErr w:type="gramStart"/>
      <w:r w:rsidRPr="0081313B">
        <w:rPr>
          <w:sz w:val="22"/>
          <w:szCs w:val="22"/>
        </w:rPr>
        <w:t>Учитывая возрастные особенности обучающихся,</w:t>
      </w:r>
      <w:r w:rsidR="00A11D9C">
        <w:rPr>
          <w:sz w:val="22"/>
          <w:szCs w:val="22"/>
        </w:rPr>
        <w:t xml:space="preserve"> </w:t>
      </w:r>
      <w:r w:rsidRPr="0081313B">
        <w:rPr>
          <w:sz w:val="22"/>
          <w:szCs w:val="22"/>
        </w:rPr>
        <w:t xml:space="preserve"> использовать</w:t>
      </w:r>
      <w:r w:rsidR="00E74867">
        <w:rPr>
          <w:sz w:val="22"/>
          <w:szCs w:val="22"/>
        </w:rPr>
        <w:t xml:space="preserve"> </w:t>
      </w:r>
      <w:r w:rsidRPr="0081313B">
        <w:rPr>
          <w:sz w:val="22"/>
          <w:szCs w:val="22"/>
        </w:rPr>
        <w:t xml:space="preserve"> более разнообразные формы работы на уроках.</w:t>
      </w:r>
      <w:proofErr w:type="gramEnd"/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Активно использовать на уроках наглядность, ИКТ.</w:t>
      </w:r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Проводить нестандартные уроки, внедрять игровые технологии, учитывая возрастные особенности учащихся.</w:t>
      </w:r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Соблюдать требования к структуре урока в соответствии с ФГОС.</w:t>
      </w:r>
    </w:p>
    <w:p w:rsidR="00571B93" w:rsidRPr="0081313B" w:rsidRDefault="0081313B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Особое внимание обращать на проблемных детей, внедрять и</w:t>
      </w:r>
      <w:r w:rsidR="0016288A">
        <w:rPr>
          <w:color w:val="000000"/>
          <w:sz w:val="22"/>
          <w:szCs w:val="22"/>
        </w:rPr>
        <w:t xml:space="preserve">ндивидуальные формы обучения, </w:t>
      </w:r>
      <w:proofErr w:type="spellStart"/>
      <w:r w:rsidR="0016288A">
        <w:rPr>
          <w:color w:val="000000"/>
          <w:sz w:val="22"/>
          <w:szCs w:val="22"/>
        </w:rPr>
        <w:t>ди</w:t>
      </w:r>
      <w:r w:rsidRPr="0081313B">
        <w:rPr>
          <w:color w:val="000000"/>
          <w:sz w:val="22"/>
          <w:szCs w:val="22"/>
        </w:rPr>
        <w:t>фферинцированное</w:t>
      </w:r>
      <w:proofErr w:type="spellEnd"/>
      <w:r w:rsidRPr="0081313B">
        <w:rPr>
          <w:color w:val="000000"/>
          <w:sz w:val="22"/>
          <w:szCs w:val="22"/>
        </w:rPr>
        <w:t xml:space="preserve"> обучение.</w:t>
      </w:r>
    </w:p>
    <w:p w:rsidR="001722CC" w:rsidRDefault="0081313B" w:rsidP="0016288A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это поз</w:t>
      </w:r>
      <w:r w:rsidR="00360237">
        <w:rPr>
          <w:color w:val="000000"/>
          <w:sz w:val="22"/>
          <w:szCs w:val="22"/>
        </w:rPr>
        <w:t>волит активизировать учащихся для восприятия учебного материала, повысить эффективность образовательного процесса, позволит</w:t>
      </w:r>
      <w:r w:rsidR="00E74867">
        <w:rPr>
          <w:color w:val="000000"/>
          <w:sz w:val="22"/>
          <w:szCs w:val="22"/>
        </w:rPr>
        <w:t>,</w:t>
      </w:r>
      <w:r w:rsidR="00360237">
        <w:rPr>
          <w:color w:val="000000"/>
          <w:sz w:val="22"/>
          <w:szCs w:val="22"/>
        </w:rPr>
        <w:t xml:space="preserve"> смягчит первоклассникам трудности адаптационного периода.</w:t>
      </w:r>
    </w:p>
    <w:p w:rsidR="00571B93" w:rsidRDefault="00571B93" w:rsidP="007022C1">
      <w:pPr>
        <w:jc w:val="both"/>
        <w:rPr>
          <w:color w:val="000000"/>
          <w:sz w:val="22"/>
          <w:szCs w:val="22"/>
        </w:rPr>
      </w:pPr>
    </w:p>
    <w:p w:rsidR="0081313B" w:rsidRPr="0081313B" w:rsidRDefault="0081313B" w:rsidP="0081313B">
      <w:pPr>
        <w:jc w:val="center"/>
        <w:rPr>
          <w:b/>
        </w:rPr>
      </w:pPr>
      <w:r w:rsidRPr="0081313B">
        <w:rPr>
          <w:b/>
        </w:rPr>
        <w:t>Выводы</w:t>
      </w:r>
    </w:p>
    <w:p w:rsidR="00F9541D" w:rsidRDefault="0081313B" w:rsidP="0081313B">
      <w:pPr>
        <w:ind w:firstLine="567"/>
        <w:jc w:val="both"/>
      </w:pPr>
      <w:r>
        <w:t xml:space="preserve">Проверка показала, что </w:t>
      </w:r>
      <w:r>
        <w:rPr>
          <w:b/>
          <w:i/>
        </w:rPr>
        <w:t>адаптация первоклассников проходит</w:t>
      </w:r>
      <w:r>
        <w:t xml:space="preserve"> в целом </w:t>
      </w:r>
      <w:r>
        <w:rPr>
          <w:b/>
          <w:i/>
        </w:rPr>
        <w:t>успешно</w:t>
      </w:r>
      <w:r>
        <w:t xml:space="preserve">. Основная часть детей благополучно адаптировались к новым условиям школьной </w:t>
      </w:r>
      <w:proofErr w:type="gramStart"/>
      <w:r>
        <w:t>жизни</w:t>
      </w:r>
      <w:proofErr w:type="gramEnd"/>
      <w:r>
        <w:t xml:space="preserve"> и чувствуют себя комфортно.  Однако есть и такие дет</w:t>
      </w:r>
      <w:r w:rsidR="007D7D15">
        <w:t xml:space="preserve">и, которые по данным, </w:t>
      </w:r>
      <w:proofErr w:type="spellStart"/>
      <w:r>
        <w:t>дезадаптированы</w:t>
      </w:r>
      <w:proofErr w:type="spellEnd"/>
      <w:r>
        <w:t xml:space="preserve"> и нуждаются в специальной помощи.  </w:t>
      </w:r>
      <w:r>
        <w:tab/>
      </w:r>
    </w:p>
    <w:p w:rsidR="0081313B" w:rsidRDefault="007D7D15" w:rsidP="0081313B">
      <w:pPr>
        <w:ind w:firstLine="567"/>
        <w:jc w:val="both"/>
        <w:rPr>
          <w:b/>
        </w:rPr>
      </w:pPr>
      <w:r>
        <w:rPr>
          <w:b/>
        </w:rPr>
        <w:t>Р</w:t>
      </w:r>
      <w:r w:rsidR="0081313B" w:rsidRPr="0081313B">
        <w:rPr>
          <w:b/>
        </w:rPr>
        <w:t>екомендации</w:t>
      </w:r>
      <w:r w:rsidR="0081313B">
        <w:rPr>
          <w:b/>
        </w:rPr>
        <w:t>:</w:t>
      </w:r>
    </w:p>
    <w:p w:rsidR="00433083" w:rsidRDefault="00433083" w:rsidP="0081313B">
      <w:pPr>
        <w:ind w:firstLine="567"/>
        <w:jc w:val="both"/>
        <w:rPr>
          <w:b/>
        </w:rPr>
      </w:pPr>
      <w:r>
        <w:rPr>
          <w:b/>
        </w:rPr>
        <w:t>Учителю 1 класса:</w:t>
      </w:r>
    </w:p>
    <w:p w:rsidR="00607B5B" w:rsidRDefault="00607B5B" w:rsidP="0081313B">
      <w:pPr>
        <w:ind w:firstLine="567"/>
        <w:jc w:val="both"/>
        <w:rPr>
          <w:b/>
        </w:rPr>
      </w:pPr>
    </w:p>
    <w:p w:rsidR="00433083" w:rsidRPr="0020062A" w:rsidRDefault="00433083" w:rsidP="00433083">
      <w:r w:rsidRPr="0020062A">
        <w:t>Обеспечить оптимальный процесс физиологической адаптации, т.е. помнить, что длительное напряжение, утомление и переутомление могут стоить ребенку здоровья, т.е.</w:t>
      </w:r>
    </w:p>
    <w:p w:rsidR="00433083" w:rsidRPr="0020062A" w:rsidRDefault="00433083" w:rsidP="00433083">
      <w:r>
        <w:t xml:space="preserve">- </w:t>
      </w:r>
      <w:r w:rsidRPr="0020062A">
        <w:t>обеспечить своевременную смену видов деятельности;</w:t>
      </w:r>
    </w:p>
    <w:p w:rsidR="00433083" w:rsidRPr="0020062A" w:rsidRDefault="00433083" w:rsidP="00433083">
      <w:r>
        <w:t xml:space="preserve">- </w:t>
      </w:r>
      <w:r w:rsidRPr="0020062A">
        <w:t>не давать задания, требующие длительного сосредоточения взгляда на одном предмете, монотонных движений;</w:t>
      </w:r>
    </w:p>
    <w:p w:rsidR="00433083" w:rsidRPr="0020062A" w:rsidRDefault="00433083" w:rsidP="00433083">
      <w:r>
        <w:t xml:space="preserve">- </w:t>
      </w:r>
      <w:r w:rsidRPr="0020062A">
        <w:t>отводить большее место практическим действиям с предметами, работе с наглядностью.</w:t>
      </w:r>
    </w:p>
    <w:p w:rsidR="00433083" w:rsidRPr="0020062A" w:rsidRDefault="00433083" w:rsidP="00433083">
      <w:r>
        <w:t>--</w:t>
      </w:r>
      <w:r w:rsidRPr="0020062A">
        <w:t>Помогите детям организовать свою деятельность, повторяйте последовательность действий из урока в урок.</w:t>
      </w:r>
    </w:p>
    <w:p w:rsidR="00433083" w:rsidRPr="0020062A" w:rsidRDefault="00433083" w:rsidP="00433083">
      <w:r>
        <w:t>---</w:t>
      </w:r>
      <w:r w:rsidRPr="0020062A">
        <w:t>Просите повторить задание самых невнимательных учеников, но не в качестве наказания.</w:t>
      </w:r>
    </w:p>
    <w:p w:rsidR="00433083" w:rsidRPr="0020062A" w:rsidRDefault="00433083" w:rsidP="00433083">
      <w:r>
        <w:t>--.</w:t>
      </w:r>
      <w:r w:rsidRPr="0020062A">
        <w:t xml:space="preserve">Поощряйте детей задавать вопросы, если что-то непонятно. Снисходительно относитесь к тому, что первоклашки склонны спросить </w:t>
      </w:r>
      <w:proofErr w:type="gramStart"/>
      <w:r w:rsidRPr="0020062A">
        <w:t>одно и тоже</w:t>
      </w:r>
      <w:proofErr w:type="gramEnd"/>
      <w:r w:rsidRPr="0020062A">
        <w:t xml:space="preserve"> несколько раз.</w:t>
      </w:r>
    </w:p>
    <w:p w:rsidR="00433083" w:rsidRPr="0020062A" w:rsidRDefault="00433083" w:rsidP="00433083">
      <w:r>
        <w:lastRenderedPageBreak/>
        <w:t xml:space="preserve">- </w:t>
      </w:r>
      <w:r w:rsidRPr="0020062A">
        <w:t>Используйте игровые приемы, специальные развивающие игры. Чаще всего в 6 лет игра всё ещё остается ведущим видом деятельности.</w:t>
      </w:r>
    </w:p>
    <w:p w:rsidR="00433083" w:rsidRDefault="00433083" w:rsidP="00433083">
      <w:r>
        <w:t>--</w:t>
      </w:r>
      <w:r w:rsidRPr="0020062A">
        <w:t>Организуйте личное общение с каждым учеником своего класса; будьте в курсе их радостей и переживаний.</w:t>
      </w:r>
    </w:p>
    <w:p w:rsidR="00607B5B" w:rsidRDefault="00607B5B" w:rsidP="00433083"/>
    <w:p w:rsidR="00433083" w:rsidRDefault="00433083" w:rsidP="00433083">
      <w:r>
        <w:t xml:space="preserve"> - работать над дисциплиной в классе, на уроке, повторять правила поведения на уроке.</w:t>
      </w:r>
    </w:p>
    <w:p w:rsidR="00607B5B" w:rsidRPr="0020062A" w:rsidRDefault="00607B5B" w:rsidP="00433083">
      <w:r>
        <w:t>-- Учите детей давать полные ответы. Обратить учителю внимание на хоровые ответы.</w:t>
      </w:r>
    </w:p>
    <w:p w:rsidR="00360237" w:rsidRDefault="00360237" w:rsidP="00433083">
      <w:pPr>
        <w:pStyle w:val="a6"/>
        <w:ind w:left="0"/>
        <w:jc w:val="both"/>
      </w:pPr>
      <w:r w:rsidRPr="00364C73">
        <w:t xml:space="preserve">Психологу школы совместно с учителями 1-го </w:t>
      </w:r>
      <w:r w:rsidR="00F9541D">
        <w:t>класса</w:t>
      </w:r>
      <w:r w:rsidRPr="00364C73">
        <w:t xml:space="preserve"> составить план мероприятий по психолого-педагогическому   сопровождению учащихся, испытывающих тр</w:t>
      </w:r>
      <w:r>
        <w:t>удно</w:t>
      </w:r>
      <w:r w:rsidR="00433083">
        <w:t>сти адаптационного периода.</w:t>
      </w:r>
    </w:p>
    <w:p w:rsidR="00433083" w:rsidRDefault="00433083" w:rsidP="00433083">
      <w:pPr>
        <w:pStyle w:val="a6"/>
        <w:ind w:left="0"/>
        <w:jc w:val="both"/>
      </w:pPr>
    </w:p>
    <w:p w:rsidR="00360237" w:rsidRPr="00364C73" w:rsidRDefault="00360237" w:rsidP="00433083">
      <w:pPr>
        <w:pStyle w:val="a6"/>
        <w:ind w:left="0"/>
        <w:jc w:val="both"/>
      </w:pPr>
      <w:r w:rsidRPr="00364C73">
        <w:t xml:space="preserve">Активно привлекать детей, проявляющих </w:t>
      </w:r>
      <w:proofErr w:type="gramStart"/>
      <w:r w:rsidRPr="00364C73">
        <w:t>школьную</w:t>
      </w:r>
      <w:proofErr w:type="gramEnd"/>
      <w:r w:rsidRPr="00364C73">
        <w:t xml:space="preserve"> </w:t>
      </w:r>
      <w:proofErr w:type="spellStart"/>
      <w:r w:rsidRPr="00364C73">
        <w:t>дезадаптацию</w:t>
      </w:r>
      <w:proofErr w:type="spellEnd"/>
      <w:r w:rsidRPr="00364C73">
        <w:t xml:space="preserve"> к уча</w:t>
      </w:r>
      <w:r>
        <w:t>стию во внеурочной деятельности;</w:t>
      </w:r>
    </w:p>
    <w:p w:rsidR="00360237" w:rsidRPr="00364C73" w:rsidRDefault="00F9541D" w:rsidP="00433083">
      <w:pPr>
        <w:pStyle w:val="a6"/>
        <w:ind w:left="0"/>
        <w:jc w:val="both"/>
      </w:pPr>
      <w:r>
        <w:t xml:space="preserve">Учителю 1 класса </w:t>
      </w:r>
      <w:r w:rsidR="00360237" w:rsidRPr="00364C73">
        <w:t xml:space="preserve">  развивать познавательную активность учащихся, интерес к уроку, используя инновационные технологии, </w:t>
      </w:r>
      <w:r w:rsidR="00360237" w:rsidRPr="00364C73">
        <w:rPr>
          <w:rFonts w:eastAsia="Calibri"/>
        </w:rPr>
        <w:t>личностно</w:t>
      </w:r>
      <w:r w:rsidR="00360237">
        <w:rPr>
          <w:rFonts w:eastAsia="Calibri"/>
        </w:rPr>
        <w:t>-</w:t>
      </w:r>
      <w:r w:rsidR="00360237" w:rsidRPr="00364C73">
        <w:rPr>
          <w:rFonts w:eastAsia="Calibri"/>
        </w:rPr>
        <w:t xml:space="preserve">ориентированные, </w:t>
      </w:r>
      <w:proofErr w:type="spellStart"/>
      <w:r w:rsidR="00360237" w:rsidRPr="00364C73">
        <w:rPr>
          <w:rFonts w:eastAsia="Calibri"/>
        </w:rPr>
        <w:t>мультимедийные</w:t>
      </w:r>
      <w:proofErr w:type="spellEnd"/>
      <w:r w:rsidR="00360237" w:rsidRPr="00364C73">
        <w:rPr>
          <w:rFonts w:eastAsia="Calibri"/>
        </w:rPr>
        <w:t xml:space="preserve"> сре</w:t>
      </w:r>
      <w:r w:rsidR="00360237">
        <w:rPr>
          <w:rFonts w:eastAsia="Calibri"/>
        </w:rPr>
        <w:t>дства обучения в образовательном</w:t>
      </w:r>
      <w:r w:rsidR="00360237" w:rsidRPr="00364C73">
        <w:rPr>
          <w:rFonts w:eastAsia="Calibri"/>
        </w:rPr>
        <w:t xml:space="preserve"> процесс</w:t>
      </w:r>
      <w:r w:rsidR="00360237">
        <w:rPr>
          <w:rFonts w:eastAsia="Calibri"/>
        </w:rPr>
        <w:t>е</w:t>
      </w:r>
      <w:r w:rsidR="00360237" w:rsidRPr="00364C73">
        <w:rPr>
          <w:rFonts w:eastAsia="Calibri"/>
        </w:rPr>
        <w:t xml:space="preserve">. </w:t>
      </w:r>
      <w:r w:rsidR="00360237" w:rsidRPr="00364C73">
        <w:t>Разнообразить виды деятельности, развивать навыки групповой работы и работы в парах.</w:t>
      </w:r>
    </w:p>
    <w:p w:rsidR="00360237" w:rsidRPr="00364C73" w:rsidRDefault="00F9541D" w:rsidP="00433083">
      <w:pPr>
        <w:pStyle w:val="a6"/>
        <w:autoSpaceDE w:val="0"/>
        <w:autoSpaceDN w:val="0"/>
        <w:adjustRightInd w:val="0"/>
        <w:ind w:left="0"/>
        <w:jc w:val="both"/>
      </w:pPr>
      <w:r>
        <w:t>Руководителю</w:t>
      </w:r>
      <w:r w:rsidR="00360237" w:rsidRPr="00364C73">
        <w:t xml:space="preserve"> МО </w:t>
      </w:r>
      <w:r w:rsidR="00360237">
        <w:t>п</w:t>
      </w:r>
      <w:r>
        <w:t>ровести заседании школьного методического объединения</w:t>
      </w:r>
      <w:r w:rsidR="00360237" w:rsidRPr="00364C73">
        <w:t xml:space="preserve"> учителей начальных классов </w:t>
      </w:r>
      <w:r>
        <w:t xml:space="preserve"> по вопросам</w:t>
      </w:r>
      <w:r w:rsidR="00360237" w:rsidRPr="00364C73">
        <w:t xml:space="preserve"> эффективно</w:t>
      </w:r>
      <w:r w:rsidR="00360237">
        <w:t xml:space="preserve">сти организации </w:t>
      </w:r>
      <w:r w:rsidR="00CF534B">
        <w:t>преемственности</w:t>
      </w:r>
      <w:r w:rsidR="00360237" w:rsidRPr="00364C73">
        <w:t>;</w:t>
      </w:r>
    </w:p>
    <w:p w:rsidR="00360237" w:rsidRPr="00364C73" w:rsidRDefault="00360237" w:rsidP="00433083">
      <w:pPr>
        <w:pStyle w:val="a6"/>
        <w:ind w:left="0"/>
        <w:jc w:val="both"/>
      </w:pPr>
      <w:r w:rsidRPr="00364C73">
        <w:t xml:space="preserve">Администрации продолжить посещение уроков, с целью отслеживания дальнейшей адаптации учащихся, на педсоветах и методических семинар продолжить работу по изучению и внедрению </w:t>
      </w:r>
      <w:proofErr w:type="gramStart"/>
      <w:r w:rsidRPr="00364C73">
        <w:t>в</w:t>
      </w:r>
      <w:proofErr w:type="gramEnd"/>
      <w:r w:rsidRPr="00364C73">
        <w:t xml:space="preserve"> современных технологий для эффективности  образовательного процесса</w:t>
      </w:r>
      <w:r>
        <w:t>.</w:t>
      </w:r>
    </w:p>
    <w:p w:rsidR="0016288A" w:rsidRDefault="0016288A" w:rsidP="00433083">
      <w:pPr>
        <w:jc w:val="center"/>
        <w:rPr>
          <w:color w:val="000000"/>
          <w:sz w:val="22"/>
          <w:szCs w:val="22"/>
        </w:rPr>
      </w:pPr>
    </w:p>
    <w:p w:rsidR="00CF534B" w:rsidRDefault="00CF534B" w:rsidP="00433083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Справку составила з</w:t>
      </w:r>
      <w:r w:rsidR="00433083">
        <w:rPr>
          <w:color w:val="000000"/>
          <w:sz w:val="22"/>
          <w:szCs w:val="22"/>
        </w:rPr>
        <w:t>ам. директора по УР  _________   Магомедова А.А.</w:t>
      </w:r>
    </w:p>
    <w:p w:rsidR="00C4225B" w:rsidRDefault="00C4225B" w:rsidP="00433083">
      <w:pPr>
        <w:jc w:val="center"/>
        <w:rPr>
          <w:color w:val="000000"/>
          <w:sz w:val="22"/>
          <w:szCs w:val="22"/>
        </w:rPr>
      </w:pPr>
    </w:p>
    <w:p w:rsidR="00C4225B" w:rsidRDefault="00C4225B" w:rsidP="00433083">
      <w:pPr>
        <w:jc w:val="center"/>
        <w:rPr>
          <w:color w:val="000000"/>
          <w:sz w:val="22"/>
          <w:szCs w:val="22"/>
        </w:rPr>
      </w:pPr>
    </w:p>
    <w:p w:rsidR="0016288A" w:rsidRDefault="0016288A" w:rsidP="00433083">
      <w:pPr>
        <w:jc w:val="center"/>
        <w:rPr>
          <w:color w:val="000000"/>
          <w:sz w:val="22"/>
          <w:szCs w:val="22"/>
        </w:rPr>
      </w:pPr>
    </w:p>
    <w:p w:rsidR="0016288A" w:rsidRDefault="0016288A" w:rsidP="0016288A">
      <w:pPr>
        <w:jc w:val="center"/>
        <w:rPr>
          <w:color w:val="000000"/>
          <w:sz w:val="22"/>
          <w:szCs w:val="22"/>
        </w:rPr>
      </w:pPr>
    </w:p>
    <w:sectPr w:rsidR="0016288A" w:rsidSect="00433083">
      <w:pgSz w:w="11906" w:h="16838"/>
      <w:pgMar w:top="426" w:right="991" w:bottom="993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5F"/>
    <w:multiLevelType w:val="multilevel"/>
    <w:tmpl w:val="6676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203C9"/>
    <w:multiLevelType w:val="hybridMultilevel"/>
    <w:tmpl w:val="DD103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D7CF8"/>
    <w:multiLevelType w:val="hybridMultilevel"/>
    <w:tmpl w:val="031C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64186"/>
    <w:multiLevelType w:val="hybridMultilevel"/>
    <w:tmpl w:val="93AA7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A0B7C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57315"/>
    <w:multiLevelType w:val="multilevel"/>
    <w:tmpl w:val="9CD2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759DA"/>
    <w:multiLevelType w:val="hybridMultilevel"/>
    <w:tmpl w:val="B79EB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0F1"/>
    <w:rsid w:val="0016288A"/>
    <w:rsid w:val="001722CC"/>
    <w:rsid w:val="00360237"/>
    <w:rsid w:val="00433083"/>
    <w:rsid w:val="004C7DE4"/>
    <w:rsid w:val="00571B93"/>
    <w:rsid w:val="005D5261"/>
    <w:rsid w:val="00607B5B"/>
    <w:rsid w:val="00684296"/>
    <w:rsid w:val="006A3BF9"/>
    <w:rsid w:val="006C39C7"/>
    <w:rsid w:val="006C6672"/>
    <w:rsid w:val="007022C1"/>
    <w:rsid w:val="00753062"/>
    <w:rsid w:val="007D7D15"/>
    <w:rsid w:val="0081313B"/>
    <w:rsid w:val="0088190C"/>
    <w:rsid w:val="009720F1"/>
    <w:rsid w:val="00A11D9C"/>
    <w:rsid w:val="00C4225B"/>
    <w:rsid w:val="00CF534B"/>
    <w:rsid w:val="00D91CA5"/>
    <w:rsid w:val="00DB6075"/>
    <w:rsid w:val="00DF161E"/>
    <w:rsid w:val="00E74867"/>
    <w:rsid w:val="00E814B5"/>
    <w:rsid w:val="00F21D29"/>
    <w:rsid w:val="00F35934"/>
    <w:rsid w:val="00F9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C1"/>
    <w:pPr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Знак"/>
    <w:basedOn w:val="a0"/>
    <w:link w:val="a3"/>
    <w:rsid w:val="007022C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8429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84296"/>
    <w:pPr>
      <w:ind w:left="720"/>
      <w:contextualSpacing/>
    </w:pPr>
  </w:style>
  <w:style w:type="paragraph" w:customStyle="1" w:styleId="c3">
    <w:name w:val="c3"/>
    <w:basedOn w:val="a"/>
    <w:rsid w:val="00360237"/>
    <w:pPr>
      <w:spacing w:before="60" w:after="60"/>
    </w:pPr>
  </w:style>
  <w:style w:type="character" w:customStyle="1" w:styleId="c0">
    <w:name w:val="c0"/>
    <w:basedOn w:val="a0"/>
    <w:rsid w:val="00360237"/>
  </w:style>
  <w:style w:type="paragraph" w:styleId="a7">
    <w:name w:val="Title"/>
    <w:basedOn w:val="a"/>
    <w:link w:val="a8"/>
    <w:uiPriority w:val="10"/>
    <w:qFormat/>
    <w:rsid w:val="00607B5B"/>
    <w:pPr>
      <w:jc w:val="center"/>
    </w:pPr>
    <w:rPr>
      <w:b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sid w:val="00607B5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C1"/>
    <w:pPr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Знак"/>
    <w:basedOn w:val="a0"/>
    <w:link w:val="a3"/>
    <w:rsid w:val="007022C1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УР</dc:creator>
  <cp:keywords/>
  <dc:description/>
  <cp:lastModifiedBy>111</cp:lastModifiedBy>
  <cp:revision>12</cp:revision>
  <cp:lastPrinted>2019-12-02T09:23:00Z</cp:lastPrinted>
  <dcterms:created xsi:type="dcterms:W3CDTF">2015-11-10T09:47:00Z</dcterms:created>
  <dcterms:modified xsi:type="dcterms:W3CDTF">2019-12-02T09:32:00Z</dcterms:modified>
</cp:coreProperties>
</file>