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B6" w:rsidRPr="00CD4642" w:rsidRDefault="00A507B6" w:rsidP="00A507B6">
      <w:pPr>
        <w:pStyle w:val="a6"/>
        <w:spacing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642">
        <w:rPr>
          <w:rFonts w:ascii="Times New Roman" w:hAnsi="Times New Roman" w:cs="Times New Roman"/>
          <w:sz w:val="24"/>
          <w:szCs w:val="24"/>
        </w:rPr>
        <w:t xml:space="preserve">Муниципальное казенное общеобразовательное учреждение </w:t>
      </w:r>
    </w:p>
    <w:p w:rsidR="00A507B6" w:rsidRPr="00CD4642" w:rsidRDefault="00A507B6" w:rsidP="00A507B6">
      <w:pPr>
        <w:pStyle w:val="a6"/>
        <w:spacing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CD4642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CD4642">
        <w:rPr>
          <w:rFonts w:ascii="Times New Roman" w:hAnsi="Times New Roman" w:cs="Times New Roman"/>
          <w:sz w:val="24"/>
          <w:szCs w:val="24"/>
        </w:rPr>
        <w:t>Вышеталовская</w:t>
      </w:r>
      <w:proofErr w:type="spellEnd"/>
      <w:r w:rsidRPr="00CD4642">
        <w:rPr>
          <w:rFonts w:ascii="Times New Roman" w:hAnsi="Times New Roman" w:cs="Times New Roman"/>
          <w:sz w:val="24"/>
          <w:szCs w:val="24"/>
        </w:rPr>
        <w:t xml:space="preserve"> средняя общеобразовательная школа» </w:t>
      </w:r>
    </w:p>
    <w:p w:rsidR="00A507B6" w:rsidRPr="00CD4642" w:rsidRDefault="00A507B6" w:rsidP="00A507B6">
      <w:pPr>
        <w:pStyle w:val="a6"/>
        <w:spacing w:line="288" w:lineRule="atLeast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proofErr w:type="spellStart"/>
      <w:r w:rsidRPr="00CD4642">
        <w:rPr>
          <w:rFonts w:ascii="Times New Roman" w:hAnsi="Times New Roman" w:cs="Times New Roman"/>
          <w:sz w:val="24"/>
          <w:szCs w:val="24"/>
        </w:rPr>
        <w:t>Кизлярского</w:t>
      </w:r>
      <w:proofErr w:type="spellEnd"/>
      <w:r w:rsidRPr="00CD4642">
        <w:rPr>
          <w:rFonts w:ascii="Times New Roman" w:hAnsi="Times New Roman" w:cs="Times New Roman"/>
          <w:sz w:val="24"/>
          <w:szCs w:val="24"/>
        </w:rPr>
        <w:t xml:space="preserve"> района Республики Дагестан</w:t>
      </w:r>
    </w:p>
    <w:p w:rsidR="00A507B6" w:rsidRPr="00CD4642" w:rsidRDefault="00A507B6" w:rsidP="00A507B6">
      <w:pPr>
        <w:ind w:left="1968"/>
        <w:rPr>
          <w:rFonts w:ascii="Times New Roman" w:hAnsi="Times New Roman" w:cs="Times New Roman"/>
          <w:color w:val="222222"/>
          <w:sz w:val="24"/>
          <w:szCs w:val="24"/>
        </w:rPr>
      </w:pPr>
    </w:p>
    <w:p w:rsidR="00A507B6" w:rsidRPr="00CD4642" w:rsidRDefault="00A507B6" w:rsidP="00A507B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D4642">
        <w:rPr>
          <w:rFonts w:ascii="Times New Roman" w:hAnsi="Times New Roman"/>
          <w:b/>
          <w:sz w:val="24"/>
          <w:szCs w:val="24"/>
        </w:rPr>
        <w:tab/>
      </w:r>
      <w:r w:rsidRPr="00CD4642">
        <w:rPr>
          <w:rFonts w:ascii="Times New Roman" w:hAnsi="Times New Roman"/>
          <w:sz w:val="24"/>
          <w:szCs w:val="24"/>
        </w:rPr>
        <w:t xml:space="preserve">                                                    </w:t>
      </w:r>
      <w:r w:rsidR="00CD4642">
        <w:rPr>
          <w:rFonts w:ascii="Times New Roman" w:hAnsi="Times New Roman"/>
          <w:sz w:val="24"/>
          <w:szCs w:val="24"/>
        </w:rPr>
        <w:t xml:space="preserve">                   </w:t>
      </w:r>
      <w:r w:rsidRPr="00CD4642">
        <w:rPr>
          <w:rFonts w:ascii="Times New Roman" w:hAnsi="Times New Roman"/>
          <w:sz w:val="24"/>
          <w:szCs w:val="24"/>
        </w:rPr>
        <w:t xml:space="preserve">        «Утверждаю»</w:t>
      </w:r>
    </w:p>
    <w:p w:rsidR="00A507B6" w:rsidRPr="00CD4642" w:rsidRDefault="00A507B6" w:rsidP="00A507B6">
      <w:pPr>
        <w:pStyle w:val="a8"/>
        <w:ind w:right="-108"/>
        <w:jc w:val="right"/>
        <w:rPr>
          <w:rFonts w:ascii="Times New Roman" w:hAnsi="Times New Roman"/>
          <w:sz w:val="24"/>
          <w:szCs w:val="24"/>
        </w:rPr>
      </w:pPr>
      <w:r w:rsidRPr="00CD4642">
        <w:rPr>
          <w:rFonts w:ascii="Times New Roman" w:hAnsi="Times New Roman"/>
          <w:sz w:val="24"/>
          <w:szCs w:val="24"/>
        </w:rPr>
        <w:t xml:space="preserve">   .                                                                                                              И.о</w:t>
      </w:r>
      <w:proofErr w:type="gramStart"/>
      <w:r w:rsidRPr="00CD4642">
        <w:rPr>
          <w:rFonts w:ascii="Times New Roman" w:hAnsi="Times New Roman"/>
          <w:sz w:val="24"/>
          <w:szCs w:val="24"/>
        </w:rPr>
        <w:t>.д</w:t>
      </w:r>
      <w:proofErr w:type="gramEnd"/>
      <w:r w:rsidRPr="00CD4642">
        <w:rPr>
          <w:rFonts w:ascii="Times New Roman" w:hAnsi="Times New Roman"/>
          <w:sz w:val="24"/>
          <w:szCs w:val="24"/>
        </w:rPr>
        <w:t>иректора школы</w:t>
      </w:r>
    </w:p>
    <w:p w:rsidR="00A507B6" w:rsidRPr="00CD4642" w:rsidRDefault="00A507B6" w:rsidP="00A507B6">
      <w:pPr>
        <w:pStyle w:val="a8"/>
        <w:jc w:val="right"/>
        <w:rPr>
          <w:rFonts w:ascii="Times New Roman" w:hAnsi="Times New Roman"/>
          <w:sz w:val="24"/>
          <w:szCs w:val="24"/>
        </w:rPr>
      </w:pPr>
      <w:r w:rsidRPr="00CD4642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</w:t>
      </w:r>
      <w:r w:rsidR="00CD4642">
        <w:rPr>
          <w:rFonts w:ascii="Times New Roman" w:hAnsi="Times New Roman"/>
          <w:sz w:val="24"/>
          <w:szCs w:val="24"/>
        </w:rPr>
        <w:t xml:space="preserve">                         </w:t>
      </w:r>
      <w:r w:rsidRPr="00CD4642">
        <w:rPr>
          <w:rFonts w:ascii="Times New Roman" w:hAnsi="Times New Roman"/>
          <w:sz w:val="24"/>
          <w:szCs w:val="24"/>
        </w:rPr>
        <w:t xml:space="preserve">    </w:t>
      </w:r>
      <w:proofErr w:type="spellStart"/>
      <w:r w:rsidRPr="00CD4642">
        <w:rPr>
          <w:rFonts w:ascii="Times New Roman" w:hAnsi="Times New Roman"/>
          <w:sz w:val="24"/>
          <w:szCs w:val="24"/>
        </w:rPr>
        <w:t>Тайибов</w:t>
      </w:r>
      <w:proofErr w:type="spellEnd"/>
      <w:r w:rsidRPr="00CD4642">
        <w:rPr>
          <w:rFonts w:ascii="Times New Roman" w:hAnsi="Times New Roman"/>
          <w:sz w:val="24"/>
          <w:szCs w:val="24"/>
        </w:rPr>
        <w:t xml:space="preserve"> Г.С..______</w:t>
      </w:r>
    </w:p>
    <w:p w:rsidR="00A507B6" w:rsidRPr="00CD4642" w:rsidRDefault="00A507B6" w:rsidP="00A507B6">
      <w:pPr>
        <w:pStyle w:val="1"/>
        <w:jc w:val="right"/>
        <w:rPr>
          <w:rFonts w:ascii="Times New Roman" w:hAnsi="Times New Roman"/>
          <w:sz w:val="24"/>
          <w:szCs w:val="24"/>
        </w:rPr>
      </w:pPr>
      <w:r w:rsidRPr="00CD4642">
        <w:rPr>
          <w:rFonts w:ascii="Times New Roman" w:hAnsi="Times New Roman"/>
          <w:sz w:val="24"/>
          <w:szCs w:val="24"/>
        </w:rPr>
        <w:t xml:space="preserve">                                                                        </w:t>
      </w:r>
      <w:r w:rsidR="00CD4642">
        <w:rPr>
          <w:rFonts w:ascii="Times New Roman" w:hAnsi="Times New Roman"/>
          <w:sz w:val="24"/>
          <w:szCs w:val="24"/>
        </w:rPr>
        <w:t xml:space="preserve">     </w:t>
      </w:r>
      <w:r w:rsidRPr="00CD4642">
        <w:rPr>
          <w:rFonts w:ascii="Times New Roman" w:hAnsi="Times New Roman"/>
          <w:sz w:val="24"/>
          <w:szCs w:val="24"/>
        </w:rPr>
        <w:t xml:space="preserve"> </w:t>
      </w:r>
      <w:r w:rsidR="00CD4642">
        <w:rPr>
          <w:rFonts w:ascii="Times New Roman" w:hAnsi="Times New Roman"/>
          <w:sz w:val="24"/>
          <w:szCs w:val="24"/>
        </w:rPr>
        <w:t xml:space="preserve">   </w:t>
      </w:r>
      <w:r w:rsidRPr="00CD4642">
        <w:rPr>
          <w:rFonts w:ascii="Times New Roman" w:hAnsi="Times New Roman"/>
          <w:sz w:val="24"/>
          <w:szCs w:val="24"/>
        </w:rPr>
        <w:t>Приказ № ___ «____»</w:t>
      </w:r>
    </w:p>
    <w:p w:rsidR="00A507B6" w:rsidRDefault="00A507B6" w:rsidP="00A507B6">
      <w:pPr>
        <w:tabs>
          <w:tab w:val="left" w:pos="6297"/>
        </w:tabs>
        <w:jc w:val="right"/>
        <w:rPr>
          <w:b/>
        </w:rPr>
      </w:pPr>
    </w:p>
    <w:p w:rsidR="00D23618" w:rsidRDefault="00D23618" w:rsidP="00A507B6">
      <w:pPr>
        <w:tabs>
          <w:tab w:val="left" w:pos="6297"/>
        </w:tabs>
        <w:jc w:val="right"/>
        <w:rPr>
          <w:b/>
        </w:rPr>
      </w:pPr>
    </w:p>
    <w:p w:rsidR="00A507B6" w:rsidRPr="002B2E58" w:rsidRDefault="00A507B6" w:rsidP="00A507B6">
      <w:pPr>
        <w:spacing w:after="0" w:line="240" w:lineRule="auto"/>
        <w:jc w:val="center"/>
        <w:rPr>
          <w:rFonts w:ascii="Times New Roman" w:hAnsi="Times New Roman"/>
          <w:sz w:val="24"/>
          <w:szCs w:val="32"/>
        </w:rPr>
      </w:pPr>
    </w:p>
    <w:p w:rsidR="00A507B6" w:rsidRPr="00647377" w:rsidRDefault="00A507B6" w:rsidP="00A507B6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D23618" w:rsidRPr="00E16648" w:rsidRDefault="00D23618" w:rsidP="00D23618">
      <w:pPr>
        <w:pStyle w:val="ab"/>
        <w:jc w:val="center"/>
      </w:pPr>
      <w:r w:rsidRPr="00E16648">
        <w:t>Дорожная карта</w:t>
      </w:r>
    </w:p>
    <w:p w:rsidR="00D23618" w:rsidRDefault="00D23618" w:rsidP="00D23618">
      <w:pPr>
        <w:pStyle w:val="ab"/>
        <w:jc w:val="center"/>
      </w:pPr>
      <w:r w:rsidRPr="00E16648">
        <w:t xml:space="preserve">подготовки к проведению государственной итоговой аттестации по образовательным программам </w:t>
      </w:r>
      <w:r>
        <w:t>основного и среднего</w:t>
      </w:r>
      <w:r w:rsidRPr="00E16648">
        <w:t xml:space="preserve"> о</w:t>
      </w:r>
      <w:r>
        <w:t xml:space="preserve">бщего образования в МКОУ </w:t>
      </w:r>
    </w:p>
    <w:p w:rsidR="00D23618" w:rsidRPr="00E16648" w:rsidRDefault="00D23618" w:rsidP="00D23618">
      <w:pPr>
        <w:pStyle w:val="ab"/>
        <w:jc w:val="center"/>
      </w:pPr>
      <w:r>
        <w:t>«</w:t>
      </w:r>
      <w:proofErr w:type="spellStart"/>
      <w:r>
        <w:t>Вышеталовская</w:t>
      </w:r>
      <w:proofErr w:type="spellEnd"/>
      <w:r>
        <w:t xml:space="preserve"> СОШ»</w:t>
      </w:r>
    </w:p>
    <w:p w:rsidR="00D23618" w:rsidRPr="00D23618" w:rsidRDefault="00D23618" w:rsidP="00D23618">
      <w:pPr>
        <w:pStyle w:val="ab"/>
        <w:jc w:val="center"/>
        <w:rPr>
          <w:sz w:val="48"/>
        </w:rPr>
      </w:pPr>
      <w:r w:rsidRPr="00D23618">
        <w:rPr>
          <w:sz w:val="48"/>
        </w:rPr>
        <w:t xml:space="preserve">в 2018-19 </w:t>
      </w:r>
      <w:proofErr w:type="spellStart"/>
      <w:r w:rsidRPr="00D23618">
        <w:rPr>
          <w:sz w:val="48"/>
        </w:rPr>
        <w:t>уч</w:t>
      </w:r>
      <w:proofErr w:type="spellEnd"/>
      <w:r w:rsidRPr="00D23618">
        <w:rPr>
          <w:sz w:val="48"/>
        </w:rPr>
        <w:t>. году</w:t>
      </w:r>
    </w:p>
    <w:p w:rsidR="00A507B6" w:rsidRPr="002B2E58" w:rsidRDefault="00A507B6" w:rsidP="00A507B6">
      <w:pPr>
        <w:spacing w:after="0" w:line="240" w:lineRule="auto"/>
        <w:jc w:val="center"/>
        <w:rPr>
          <w:rFonts w:ascii="Times New Roman" w:hAnsi="Times New Roman"/>
          <w:sz w:val="52"/>
          <w:szCs w:val="40"/>
        </w:rPr>
      </w:pPr>
    </w:p>
    <w:p w:rsidR="00A507B6" w:rsidRPr="002B2E58" w:rsidRDefault="00A507B6" w:rsidP="00A507B6">
      <w:pPr>
        <w:spacing w:after="0" w:line="240" w:lineRule="auto"/>
        <w:rPr>
          <w:rFonts w:ascii="Times New Roman" w:hAnsi="Times New Roman"/>
          <w:sz w:val="44"/>
          <w:szCs w:val="32"/>
        </w:rPr>
      </w:pPr>
    </w:p>
    <w:p w:rsidR="00A507B6" w:rsidRPr="00647377" w:rsidRDefault="00A507B6" w:rsidP="00A5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7B6" w:rsidRPr="00647377" w:rsidRDefault="00A507B6" w:rsidP="00A5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7B6" w:rsidRPr="00647377" w:rsidRDefault="00A507B6" w:rsidP="00A5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7B6" w:rsidRPr="00647377" w:rsidRDefault="00A507B6" w:rsidP="00A5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7B6" w:rsidRPr="00647377" w:rsidRDefault="00A507B6" w:rsidP="00A5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7B6" w:rsidRPr="00647377" w:rsidRDefault="00A507B6" w:rsidP="00A5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507B6" w:rsidRPr="00647377" w:rsidRDefault="00A507B6" w:rsidP="00A507B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23618" w:rsidRDefault="00D23618" w:rsidP="00E16648">
      <w:pPr>
        <w:pStyle w:val="2"/>
        <w:spacing w:after="0" w:line="240" w:lineRule="auto"/>
        <w:jc w:val="center"/>
        <w:rPr>
          <w:b/>
        </w:rPr>
      </w:pPr>
    </w:p>
    <w:p w:rsidR="00D23618" w:rsidRDefault="00D23618" w:rsidP="00E16648">
      <w:pPr>
        <w:pStyle w:val="2"/>
        <w:spacing w:after="0" w:line="240" w:lineRule="auto"/>
        <w:jc w:val="center"/>
        <w:rPr>
          <w:b/>
        </w:rPr>
      </w:pPr>
    </w:p>
    <w:p w:rsidR="00D23618" w:rsidRDefault="00D23618" w:rsidP="00E16648">
      <w:pPr>
        <w:pStyle w:val="2"/>
        <w:spacing w:after="0" w:line="240" w:lineRule="auto"/>
        <w:jc w:val="center"/>
        <w:rPr>
          <w:b/>
        </w:rPr>
      </w:pPr>
    </w:p>
    <w:p w:rsidR="00D23618" w:rsidRDefault="00D23618" w:rsidP="00E16648">
      <w:pPr>
        <w:pStyle w:val="2"/>
        <w:spacing w:after="0" w:line="240" w:lineRule="auto"/>
        <w:jc w:val="center"/>
        <w:rPr>
          <w:b/>
        </w:rPr>
      </w:pPr>
    </w:p>
    <w:p w:rsidR="00D23618" w:rsidRDefault="00D23618" w:rsidP="00E16648">
      <w:pPr>
        <w:pStyle w:val="2"/>
        <w:spacing w:after="0" w:line="240" w:lineRule="auto"/>
        <w:jc w:val="center"/>
        <w:rPr>
          <w:b/>
        </w:rPr>
      </w:pPr>
    </w:p>
    <w:p w:rsidR="00D23618" w:rsidRDefault="00D23618" w:rsidP="00E16648">
      <w:pPr>
        <w:pStyle w:val="2"/>
        <w:spacing w:after="0" w:line="240" w:lineRule="auto"/>
        <w:jc w:val="center"/>
        <w:rPr>
          <w:b/>
        </w:rPr>
      </w:pPr>
    </w:p>
    <w:p w:rsidR="00A507B6" w:rsidRDefault="00A507B6" w:rsidP="00E16648">
      <w:pPr>
        <w:pStyle w:val="2"/>
        <w:spacing w:after="0" w:line="240" w:lineRule="auto"/>
        <w:jc w:val="center"/>
        <w:rPr>
          <w:b/>
        </w:rPr>
      </w:pPr>
      <w:r>
        <w:rPr>
          <w:b/>
        </w:rPr>
        <w:t>2018</w:t>
      </w:r>
    </w:p>
    <w:p w:rsidR="00C169E7" w:rsidRDefault="00C169E7" w:rsidP="00E16648">
      <w:pPr>
        <w:pStyle w:val="2"/>
        <w:spacing w:after="0" w:line="240" w:lineRule="auto"/>
        <w:jc w:val="center"/>
        <w:rPr>
          <w:b/>
        </w:rPr>
      </w:pPr>
    </w:p>
    <w:p w:rsidR="00C169E7" w:rsidRDefault="00C169E7" w:rsidP="00E16648">
      <w:pPr>
        <w:pStyle w:val="2"/>
        <w:spacing w:after="0" w:line="240" w:lineRule="auto"/>
        <w:jc w:val="center"/>
        <w:rPr>
          <w:b/>
        </w:rPr>
      </w:pPr>
    </w:p>
    <w:p w:rsidR="00C169E7" w:rsidRDefault="00C169E7" w:rsidP="00E16648">
      <w:pPr>
        <w:pStyle w:val="2"/>
        <w:spacing w:after="0" w:line="240" w:lineRule="auto"/>
        <w:jc w:val="center"/>
        <w:rPr>
          <w:b/>
        </w:rPr>
      </w:pPr>
    </w:p>
    <w:p w:rsidR="00A507B6" w:rsidRPr="00450EFF" w:rsidRDefault="00A507B6" w:rsidP="00D23618">
      <w:pPr>
        <w:tabs>
          <w:tab w:val="left" w:pos="6375"/>
        </w:tabs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50EFF">
        <w:rPr>
          <w:rFonts w:ascii="Times New Roman" w:hAnsi="Times New Roman"/>
          <w:b/>
          <w:sz w:val="24"/>
          <w:szCs w:val="24"/>
        </w:rPr>
        <w:t>ПОЯСНИТЕЛЬНАЯ ЗАПИСКА</w:t>
      </w:r>
    </w:p>
    <w:p w:rsidR="00A507B6" w:rsidRPr="00647377" w:rsidRDefault="00A507B6" w:rsidP="00D23618">
      <w:pPr>
        <w:tabs>
          <w:tab w:val="left" w:pos="6375"/>
        </w:tabs>
        <w:spacing w:after="0" w:line="240" w:lineRule="auto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>В Федеральном законе Российской Федерации от 29 декабря 2012 года №273-ФЗ «Об образовании в Российской Федерации» в статье 59 «Итоговая аттестация» сказано:</w:t>
      </w:r>
    </w:p>
    <w:p w:rsidR="00A507B6" w:rsidRPr="00647377" w:rsidRDefault="00D23618" w:rsidP="00D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07B6" w:rsidRPr="00647377">
        <w:rPr>
          <w:rFonts w:ascii="Times New Roman" w:hAnsi="Times New Roman"/>
          <w:sz w:val="24"/>
          <w:szCs w:val="24"/>
        </w:rPr>
        <w:t>п.1. Итоговая аттестация представляет собой форму оценки степени и уровня освоения обучающимися образовательной программы.</w:t>
      </w:r>
    </w:p>
    <w:p w:rsidR="00A507B6" w:rsidRPr="00647377" w:rsidRDefault="00D23618" w:rsidP="00D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07B6" w:rsidRPr="00647377">
        <w:rPr>
          <w:rFonts w:ascii="Times New Roman" w:hAnsi="Times New Roman"/>
          <w:sz w:val="24"/>
          <w:szCs w:val="24"/>
        </w:rPr>
        <w:t>п.2. Итоговая аттестация проводится на основе принципов объективности и независимости оценки качества подготовки обучающихся.</w:t>
      </w:r>
    </w:p>
    <w:p w:rsidR="00A507B6" w:rsidRPr="00647377" w:rsidRDefault="00D23618" w:rsidP="00D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A507B6" w:rsidRPr="00647377">
        <w:rPr>
          <w:rFonts w:ascii="Times New Roman" w:hAnsi="Times New Roman"/>
          <w:sz w:val="24"/>
          <w:szCs w:val="24"/>
        </w:rPr>
        <w:t>п.3. Итоговая аттестация, завершающая освоение основных образовательных программ основного общего и среднего общего образования, основных профессиональных образовательных программ, является обязательной и проводится в порядке и в форме, которые установлены образовательной организацией, если иное не установлено настоящим федеральным законом.</w:t>
      </w:r>
    </w:p>
    <w:p w:rsidR="00A507B6" w:rsidRPr="00647377" w:rsidRDefault="00D23618" w:rsidP="00D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A507B6" w:rsidRPr="00647377">
        <w:rPr>
          <w:rFonts w:ascii="Times New Roman" w:hAnsi="Times New Roman"/>
          <w:sz w:val="24"/>
          <w:szCs w:val="24"/>
        </w:rPr>
        <w:t>п.13. Государственная итоговая аттестация по образовательным программам среднего общего образования проводится в форме единого государственного экзамена».</w:t>
      </w:r>
    </w:p>
    <w:p w:rsidR="00A507B6" w:rsidRPr="00647377" w:rsidRDefault="00A507B6" w:rsidP="00D23618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47377">
        <w:rPr>
          <w:rFonts w:ascii="Times New Roman" w:hAnsi="Times New Roman"/>
          <w:sz w:val="24"/>
          <w:szCs w:val="24"/>
        </w:rPr>
        <w:t xml:space="preserve">Итоговая аттестация – первая серьёзная проверка освоения основной образовательной программы основного (полного) общего образования. В 10 – 11 классах обучающемуся необходимо успеть повторить </w:t>
      </w:r>
      <w:proofErr w:type="gramStart"/>
      <w:r w:rsidRPr="00647377">
        <w:rPr>
          <w:rFonts w:ascii="Times New Roman" w:hAnsi="Times New Roman"/>
          <w:sz w:val="24"/>
          <w:szCs w:val="24"/>
        </w:rPr>
        <w:t>пройденное</w:t>
      </w:r>
      <w:proofErr w:type="gramEnd"/>
      <w:r w:rsidRPr="00647377">
        <w:rPr>
          <w:rFonts w:ascii="Times New Roman" w:hAnsi="Times New Roman"/>
          <w:sz w:val="24"/>
          <w:szCs w:val="24"/>
        </w:rPr>
        <w:t xml:space="preserve"> по обязательным предметам и определиться с предметами по выбору для успешной их сдачи. Обучающийся должен проверить себя на предмет подготовленности к экзамену, готовиться к экзаменам с использованием различных форм: самостоятельно, с учителем, с использованием компьютера и т.п.</w:t>
      </w:r>
    </w:p>
    <w:p w:rsidR="00A507B6" w:rsidRPr="00647377" w:rsidRDefault="00A507B6" w:rsidP="00D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Государственная итоговая аттестация  (ГИА</w:t>
      </w:r>
      <w:r w:rsidRPr="00647377">
        <w:rPr>
          <w:rFonts w:ascii="Times New Roman" w:hAnsi="Times New Roman"/>
          <w:sz w:val="24"/>
          <w:szCs w:val="24"/>
        </w:rPr>
        <w:t>) – форма оценки качества знаний как    государственного механизма контроля качества образо</w:t>
      </w:r>
      <w:r>
        <w:rPr>
          <w:rFonts w:ascii="Times New Roman" w:hAnsi="Times New Roman"/>
          <w:sz w:val="24"/>
          <w:szCs w:val="24"/>
        </w:rPr>
        <w:t xml:space="preserve">вания. Основным инструментом </w:t>
      </w:r>
      <w:r w:rsidR="00D23618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ГИА</w:t>
      </w:r>
      <w:r w:rsidRPr="00647377">
        <w:rPr>
          <w:rFonts w:ascii="Times New Roman" w:hAnsi="Times New Roman"/>
          <w:sz w:val="24"/>
          <w:szCs w:val="24"/>
        </w:rPr>
        <w:t xml:space="preserve"> является комплект контрольно-измерительных материалов (</w:t>
      </w:r>
      <w:proofErr w:type="spellStart"/>
      <w:r w:rsidRPr="00647377">
        <w:rPr>
          <w:rFonts w:ascii="Times New Roman" w:hAnsi="Times New Roman"/>
          <w:sz w:val="24"/>
          <w:szCs w:val="24"/>
        </w:rPr>
        <w:t>КИМов</w:t>
      </w:r>
      <w:proofErr w:type="spellEnd"/>
      <w:r w:rsidRPr="00647377">
        <w:rPr>
          <w:rFonts w:ascii="Times New Roman" w:hAnsi="Times New Roman"/>
          <w:sz w:val="24"/>
          <w:szCs w:val="24"/>
        </w:rPr>
        <w:t>) по каждому предмету.</w:t>
      </w:r>
    </w:p>
    <w:p w:rsidR="00A507B6" w:rsidRPr="00647377" w:rsidRDefault="00D23618" w:rsidP="00D2361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A507B6" w:rsidRPr="00647377">
        <w:rPr>
          <w:rFonts w:ascii="Times New Roman" w:hAnsi="Times New Roman"/>
          <w:sz w:val="24"/>
          <w:szCs w:val="24"/>
        </w:rPr>
        <w:t xml:space="preserve">Предлагаемая программа поможет обеспечить эффективную подготовку учащихся 10 – </w:t>
      </w:r>
      <w:r>
        <w:rPr>
          <w:rFonts w:ascii="Times New Roman" w:hAnsi="Times New Roman"/>
          <w:sz w:val="24"/>
          <w:szCs w:val="24"/>
        </w:rPr>
        <w:t xml:space="preserve">          </w:t>
      </w:r>
      <w:r w:rsidR="00A507B6" w:rsidRPr="00647377">
        <w:rPr>
          <w:rFonts w:ascii="Times New Roman" w:hAnsi="Times New Roman"/>
          <w:sz w:val="24"/>
          <w:szCs w:val="24"/>
        </w:rPr>
        <w:t>11 классов к выпускным экзаменам в форме ЕГЭ.</w:t>
      </w:r>
    </w:p>
    <w:p w:rsidR="00620FD8" w:rsidRPr="00942B5C" w:rsidRDefault="00620FD8" w:rsidP="00D23618">
      <w:pPr>
        <w:pStyle w:val="c4"/>
        <w:spacing w:before="0" w:beforeAutospacing="0" w:after="0" w:afterAutospacing="0"/>
      </w:pPr>
      <w:r>
        <w:rPr>
          <w:rStyle w:val="c2"/>
          <w:color w:val="000000"/>
        </w:rPr>
        <w:t>В 2017–2018</w:t>
      </w:r>
      <w:r w:rsidRPr="00942B5C">
        <w:rPr>
          <w:rStyle w:val="c2"/>
          <w:color w:val="000000"/>
        </w:rPr>
        <w:t xml:space="preserve"> учебном году государственную </w:t>
      </w:r>
      <w:r>
        <w:rPr>
          <w:rStyle w:val="c2"/>
          <w:color w:val="000000"/>
        </w:rPr>
        <w:t xml:space="preserve">итоговую аттестацию проходили 5 </w:t>
      </w:r>
      <w:r w:rsidRPr="00942B5C">
        <w:rPr>
          <w:rStyle w:val="c2"/>
          <w:color w:val="000000"/>
        </w:rPr>
        <w:t xml:space="preserve">учащихся 11 класса. Все учащиеся 11-го класса были допущены к итоговой аттестации, успешно её выдержали </w:t>
      </w:r>
      <w:r>
        <w:rPr>
          <w:rStyle w:val="c2"/>
          <w:color w:val="000000"/>
        </w:rPr>
        <w:t>4</w:t>
      </w:r>
      <w:r w:rsidRPr="00942B5C">
        <w:rPr>
          <w:rStyle w:val="c2"/>
          <w:color w:val="000000"/>
        </w:rPr>
        <w:t xml:space="preserve"> учащихся и получили документ об образовании соответствующего  образца. </w:t>
      </w:r>
      <w:r>
        <w:rPr>
          <w:rStyle w:val="c2"/>
          <w:color w:val="000000"/>
        </w:rPr>
        <w:t>И 1 ученик был допущен на сентябрьский период, где успешно прошел и получил аттестат об окончании среднего общего образования.</w:t>
      </w:r>
    </w:p>
    <w:p w:rsidR="00620FD8" w:rsidRPr="00942B5C" w:rsidRDefault="00620FD8" w:rsidP="00D23618">
      <w:pPr>
        <w:pStyle w:val="c4"/>
        <w:spacing w:before="0" w:beforeAutospacing="0" w:after="0" w:afterAutospacing="0"/>
        <w:ind w:firstLine="568"/>
        <w:rPr>
          <w:rStyle w:val="c2"/>
          <w:color w:val="000000"/>
        </w:rPr>
      </w:pPr>
      <w:r w:rsidRPr="00942B5C">
        <w:rPr>
          <w:rStyle w:val="c2"/>
          <w:b/>
          <w:bCs/>
          <w:i/>
          <w:iCs/>
          <w:color w:val="000000"/>
        </w:rPr>
        <w:t xml:space="preserve">Экзамен  по русскому языку </w:t>
      </w:r>
      <w:r w:rsidRPr="00942B5C">
        <w:rPr>
          <w:rStyle w:val="c2"/>
          <w:color w:val="000000"/>
        </w:rPr>
        <w:t>(</w:t>
      </w:r>
      <w:r w:rsidRPr="00942B5C">
        <w:rPr>
          <w:rStyle w:val="c2"/>
          <w:b/>
          <w:color w:val="000000"/>
        </w:rPr>
        <w:t>учител</w:t>
      </w:r>
      <w:r>
        <w:rPr>
          <w:rStyle w:val="c2"/>
          <w:b/>
          <w:color w:val="000000"/>
        </w:rPr>
        <w:t>ь Магомедова П.А.</w:t>
      </w:r>
      <w:r w:rsidRPr="00942B5C">
        <w:rPr>
          <w:rStyle w:val="c2"/>
          <w:b/>
          <w:color w:val="000000"/>
        </w:rPr>
        <w:t>.</w:t>
      </w:r>
      <w:r w:rsidRPr="00942B5C">
        <w:rPr>
          <w:rStyle w:val="c2"/>
          <w:color w:val="000000"/>
        </w:rPr>
        <w:t>)</w:t>
      </w:r>
    </w:p>
    <w:p w:rsidR="00620FD8" w:rsidRPr="00942B5C" w:rsidRDefault="00B77C6B" w:rsidP="00D23618">
      <w:pPr>
        <w:pStyle w:val="c4"/>
        <w:spacing w:before="0" w:beforeAutospacing="0" w:after="0" w:afterAutospacing="0"/>
        <w:rPr>
          <w:rStyle w:val="c2"/>
          <w:color w:val="000000"/>
        </w:rPr>
      </w:pPr>
      <w:r>
        <w:rPr>
          <w:rStyle w:val="c2"/>
          <w:color w:val="000000"/>
        </w:rPr>
        <w:t xml:space="preserve">Средний бал </w:t>
      </w:r>
      <w:r w:rsidR="00620FD8" w:rsidRPr="00942B5C">
        <w:rPr>
          <w:rStyle w:val="c2"/>
          <w:color w:val="000000"/>
        </w:rPr>
        <w:t xml:space="preserve"> по </w:t>
      </w:r>
      <w:r>
        <w:rPr>
          <w:rStyle w:val="c2"/>
          <w:color w:val="000000"/>
        </w:rPr>
        <w:t xml:space="preserve"> русскому  языку  составил  42,2 %, </w:t>
      </w:r>
      <w:proofErr w:type="spellStart"/>
      <w:r>
        <w:rPr>
          <w:rStyle w:val="c2"/>
          <w:color w:val="000000"/>
        </w:rPr>
        <w:t>кач</w:t>
      </w:r>
      <w:proofErr w:type="spellEnd"/>
      <w:r>
        <w:rPr>
          <w:rStyle w:val="c2"/>
          <w:color w:val="000000"/>
        </w:rPr>
        <w:t>.</w:t>
      </w:r>
      <w:r w:rsidR="00620FD8" w:rsidRPr="00942B5C">
        <w:rPr>
          <w:rStyle w:val="c2"/>
          <w:color w:val="000000"/>
        </w:rPr>
        <w:t xml:space="preserve">, </w:t>
      </w:r>
      <w:proofErr w:type="spellStart"/>
      <w:r w:rsidR="00620FD8" w:rsidRPr="00942B5C">
        <w:rPr>
          <w:rStyle w:val="c2"/>
          <w:color w:val="000000"/>
        </w:rPr>
        <w:t>усп</w:t>
      </w:r>
      <w:proofErr w:type="spellEnd"/>
      <w:r w:rsidR="00620FD8" w:rsidRPr="00942B5C">
        <w:rPr>
          <w:rStyle w:val="c2"/>
          <w:color w:val="000000"/>
        </w:rPr>
        <w:t>. 100%</w:t>
      </w:r>
    </w:p>
    <w:p w:rsidR="00620FD8" w:rsidRPr="00942B5C" w:rsidRDefault="00620FD8" w:rsidP="00D23618">
      <w:pPr>
        <w:pStyle w:val="c4"/>
        <w:spacing w:before="0" w:beforeAutospacing="0" w:after="0" w:afterAutospacing="0"/>
        <w:ind w:firstLine="568"/>
        <w:rPr>
          <w:color w:val="000000"/>
        </w:rPr>
      </w:pPr>
      <w:r w:rsidRPr="00942B5C">
        <w:rPr>
          <w:rStyle w:val="c2"/>
          <w:b/>
          <w:bCs/>
          <w:i/>
          <w:iCs/>
          <w:color w:val="000000"/>
        </w:rPr>
        <w:t>Экзамен  по математике (учитель Магомедова Х.З.)</w:t>
      </w:r>
    </w:p>
    <w:p w:rsidR="00620FD8" w:rsidRPr="00942B5C" w:rsidRDefault="00620FD8" w:rsidP="00D23618">
      <w:pPr>
        <w:pStyle w:val="c4"/>
        <w:spacing w:before="0" w:beforeAutospacing="0" w:after="0" w:afterAutospacing="0"/>
        <w:ind w:firstLine="568"/>
        <w:rPr>
          <w:rStyle w:val="c2"/>
          <w:color w:val="000000"/>
        </w:rPr>
      </w:pPr>
      <w:r w:rsidRPr="00942B5C">
        <w:rPr>
          <w:rStyle w:val="c2"/>
          <w:color w:val="000000"/>
        </w:rPr>
        <w:t xml:space="preserve">По алгебре и началам </w:t>
      </w:r>
      <w:r w:rsidR="00B77C6B">
        <w:rPr>
          <w:rStyle w:val="c2"/>
          <w:color w:val="000000"/>
        </w:rPr>
        <w:t>анализа  ср</w:t>
      </w:r>
      <w:proofErr w:type="gramStart"/>
      <w:r w:rsidR="00B77C6B">
        <w:rPr>
          <w:rStyle w:val="c2"/>
          <w:color w:val="000000"/>
        </w:rPr>
        <w:t>.б</w:t>
      </w:r>
      <w:proofErr w:type="gramEnd"/>
      <w:r w:rsidR="00B77C6B">
        <w:rPr>
          <w:rStyle w:val="c2"/>
          <w:color w:val="000000"/>
        </w:rPr>
        <w:t xml:space="preserve">ал составила 2,8 %, </w:t>
      </w:r>
      <w:proofErr w:type="spellStart"/>
      <w:r w:rsidR="00B77C6B">
        <w:rPr>
          <w:rStyle w:val="c2"/>
          <w:color w:val="000000"/>
        </w:rPr>
        <w:t>усп</w:t>
      </w:r>
      <w:proofErr w:type="spellEnd"/>
      <w:r w:rsidR="00B77C6B">
        <w:rPr>
          <w:rStyle w:val="c2"/>
          <w:color w:val="000000"/>
        </w:rPr>
        <w:t xml:space="preserve">. 80 </w:t>
      </w:r>
      <w:r w:rsidRPr="00942B5C">
        <w:rPr>
          <w:rStyle w:val="c2"/>
          <w:color w:val="000000"/>
        </w:rPr>
        <w:t>% ,</w:t>
      </w:r>
      <w:proofErr w:type="spellStart"/>
      <w:r w:rsidRPr="00942B5C">
        <w:rPr>
          <w:rStyle w:val="c2"/>
          <w:color w:val="000000"/>
        </w:rPr>
        <w:t>кач</w:t>
      </w:r>
      <w:proofErr w:type="spellEnd"/>
      <w:r w:rsidRPr="00942B5C">
        <w:rPr>
          <w:rStyle w:val="c2"/>
          <w:color w:val="000000"/>
        </w:rPr>
        <w:t>. 0% базовый уровень.</w:t>
      </w:r>
    </w:p>
    <w:p w:rsidR="00620FD8" w:rsidRPr="00942B5C" w:rsidRDefault="00620FD8" w:rsidP="00D23618">
      <w:pPr>
        <w:pStyle w:val="aa"/>
        <w:rPr>
          <w:rFonts w:ascii="Times New Roman" w:hAnsi="Times New Roman"/>
          <w:b/>
          <w:sz w:val="24"/>
          <w:szCs w:val="24"/>
        </w:rPr>
      </w:pPr>
      <w:r w:rsidRPr="00942B5C">
        <w:rPr>
          <w:rFonts w:ascii="Times New Roman" w:hAnsi="Times New Roman"/>
          <w:b/>
          <w:sz w:val="24"/>
          <w:szCs w:val="24"/>
        </w:rPr>
        <w:t>Выводы</w:t>
      </w:r>
    </w:p>
    <w:p w:rsidR="00620FD8" w:rsidRPr="00942B5C" w:rsidRDefault="00620FD8" w:rsidP="00D23618">
      <w:pPr>
        <w:pStyle w:val="aa"/>
        <w:rPr>
          <w:rFonts w:ascii="Times New Roman" w:hAnsi="Times New Roman"/>
          <w:sz w:val="24"/>
          <w:szCs w:val="24"/>
        </w:rPr>
      </w:pPr>
      <w:r w:rsidRPr="00942B5C">
        <w:rPr>
          <w:rFonts w:ascii="Times New Roman" w:hAnsi="Times New Roman"/>
          <w:sz w:val="24"/>
          <w:szCs w:val="24"/>
        </w:rPr>
        <w:t>Учащиеся 11 класса усвоили программный материал курса средней школы.</w:t>
      </w:r>
    </w:p>
    <w:p w:rsidR="00620FD8" w:rsidRPr="00942B5C" w:rsidRDefault="00620FD8" w:rsidP="00D23618">
      <w:pPr>
        <w:pStyle w:val="aa"/>
        <w:rPr>
          <w:rFonts w:ascii="Times New Roman" w:hAnsi="Times New Roman"/>
          <w:sz w:val="24"/>
          <w:szCs w:val="24"/>
        </w:rPr>
      </w:pPr>
      <w:r w:rsidRPr="00942B5C">
        <w:rPr>
          <w:rFonts w:ascii="Times New Roman" w:hAnsi="Times New Roman"/>
          <w:sz w:val="24"/>
          <w:szCs w:val="24"/>
        </w:rPr>
        <w:t>Однако</w:t>
      </w:r>
      <w:proofErr w:type="gramStart"/>
      <w:r w:rsidRPr="00942B5C">
        <w:rPr>
          <w:rFonts w:ascii="Times New Roman" w:hAnsi="Times New Roman"/>
          <w:sz w:val="24"/>
          <w:szCs w:val="24"/>
        </w:rPr>
        <w:t>,</w:t>
      </w:r>
      <w:proofErr w:type="gramEnd"/>
      <w:r w:rsidRPr="00942B5C">
        <w:rPr>
          <w:rFonts w:ascii="Times New Roman" w:hAnsi="Times New Roman"/>
          <w:sz w:val="24"/>
          <w:szCs w:val="24"/>
        </w:rPr>
        <w:t xml:space="preserve"> есть проблемы, которые необходимо решить в следующем учебном году:</w:t>
      </w:r>
    </w:p>
    <w:p w:rsidR="00620FD8" w:rsidRPr="00942B5C" w:rsidRDefault="00620FD8" w:rsidP="00D23618">
      <w:pPr>
        <w:pStyle w:val="a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942B5C">
        <w:rPr>
          <w:rFonts w:ascii="Times New Roman" w:hAnsi="Times New Roman"/>
          <w:sz w:val="24"/>
          <w:szCs w:val="24"/>
        </w:rPr>
        <w:t>недостаточное стимулирование познавательной деятельности учащихся как средства саморазвития и самореализации личности, что способствовало понижению итоговых результатов педагогической деятельности и неравномерному усвоению учащимися учебного материала в течение года;</w:t>
      </w:r>
    </w:p>
    <w:p w:rsidR="00620FD8" w:rsidRPr="00942B5C" w:rsidRDefault="00620FD8" w:rsidP="00D23618">
      <w:pPr>
        <w:pStyle w:val="aa"/>
        <w:numPr>
          <w:ilvl w:val="0"/>
          <w:numId w:val="2"/>
        </w:numPr>
        <w:ind w:left="0" w:firstLine="360"/>
        <w:rPr>
          <w:rFonts w:ascii="Times New Roman" w:hAnsi="Times New Roman"/>
          <w:sz w:val="24"/>
          <w:szCs w:val="24"/>
        </w:rPr>
      </w:pPr>
      <w:r w:rsidRPr="00942B5C">
        <w:rPr>
          <w:rFonts w:ascii="Times New Roman" w:hAnsi="Times New Roman"/>
          <w:sz w:val="24"/>
          <w:szCs w:val="24"/>
        </w:rPr>
        <w:t>недостаточный уровень  работы по индивидуализации и дифференциации обучения;</w:t>
      </w:r>
    </w:p>
    <w:p w:rsidR="00620FD8" w:rsidRPr="00942B5C" w:rsidRDefault="00620FD8" w:rsidP="00D23618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</w:p>
    <w:p w:rsidR="00620FD8" w:rsidRPr="00942B5C" w:rsidRDefault="00620FD8" w:rsidP="00D2361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620FD8" w:rsidRPr="00942B5C" w:rsidRDefault="00620FD8" w:rsidP="00D23618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C169E7" w:rsidRDefault="00C169E7" w:rsidP="00D23618">
      <w:pPr>
        <w:pStyle w:val="2"/>
        <w:spacing w:after="0" w:line="240" w:lineRule="auto"/>
        <w:rPr>
          <w:b/>
        </w:rPr>
      </w:pPr>
    </w:p>
    <w:p w:rsidR="00C169E7" w:rsidRDefault="00C169E7" w:rsidP="00D23618">
      <w:pPr>
        <w:pStyle w:val="2"/>
        <w:spacing w:after="0" w:line="240" w:lineRule="auto"/>
        <w:rPr>
          <w:b/>
        </w:rPr>
      </w:pPr>
    </w:p>
    <w:p w:rsidR="00C169E7" w:rsidRDefault="00C169E7" w:rsidP="00D23618">
      <w:pPr>
        <w:pStyle w:val="2"/>
        <w:spacing w:after="0" w:line="240" w:lineRule="auto"/>
        <w:rPr>
          <w:b/>
        </w:rPr>
      </w:pPr>
    </w:p>
    <w:p w:rsidR="00C169E7" w:rsidRDefault="00C169E7" w:rsidP="00D23618">
      <w:pPr>
        <w:pStyle w:val="2"/>
        <w:spacing w:after="0" w:line="240" w:lineRule="auto"/>
        <w:rPr>
          <w:b/>
        </w:rPr>
      </w:pPr>
    </w:p>
    <w:p w:rsidR="00C169E7" w:rsidRDefault="00C169E7" w:rsidP="00E16648">
      <w:pPr>
        <w:pStyle w:val="2"/>
        <w:spacing w:after="0" w:line="240" w:lineRule="auto"/>
        <w:jc w:val="center"/>
        <w:rPr>
          <w:b/>
        </w:rPr>
      </w:pPr>
    </w:p>
    <w:p w:rsidR="00C169E7" w:rsidRDefault="00C169E7" w:rsidP="00E16648">
      <w:pPr>
        <w:pStyle w:val="2"/>
        <w:spacing w:after="0" w:line="240" w:lineRule="auto"/>
        <w:jc w:val="center"/>
        <w:rPr>
          <w:b/>
        </w:rPr>
      </w:pPr>
    </w:p>
    <w:p w:rsidR="00C169E7" w:rsidRDefault="00C169E7" w:rsidP="00E16648">
      <w:pPr>
        <w:pStyle w:val="2"/>
        <w:spacing w:after="0" w:line="240" w:lineRule="auto"/>
        <w:jc w:val="center"/>
        <w:rPr>
          <w:b/>
        </w:rPr>
      </w:pPr>
    </w:p>
    <w:p w:rsidR="00D23618" w:rsidRDefault="00D23618" w:rsidP="00E16648">
      <w:pPr>
        <w:pStyle w:val="2"/>
        <w:spacing w:after="0" w:line="240" w:lineRule="auto"/>
        <w:jc w:val="center"/>
        <w:rPr>
          <w:b/>
        </w:rPr>
      </w:pPr>
    </w:p>
    <w:p w:rsidR="00C169E7" w:rsidRDefault="00C169E7" w:rsidP="00E16648">
      <w:pPr>
        <w:pStyle w:val="2"/>
        <w:spacing w:after="0" w:line="240" w:lineRule="auto"/>
        <w:jc w:val="center"/>
        <w:rPr>
          <w:b/>
        </w:rPr>
      </w:pPr>
    </w:p>
    <w:tbl>
      <w:tblPr>
        <w:tblStyle w:val="a3"/>
        <w:tblW w:w="9923" w:type="dxa"/>
        <w:tblInd w:w="664" w:type="dxa"/>
        <w:tblLook w:val="04A0"/>
      </w:tblPr>
      <w:tblGrid>
        <w:gridCol w:w="811"/>
        <w:gridCol w:w="4403"/>
        <w:gridCol w:w="1054"/>
        <w:gridCol w:w="958"/>
        <w:gridCol w:w="2141"/>
        <w:gridCol w:w="556"/>
      </w:tblGrid>
      <w:tr w:rsidR="00D23618" w:rsidTr="00D23618">
        <w:trPr>
          <w:gridAfter w:val="1"/>
          <w:wAfter w:w="556" w:type="dxa"/>
        </w:trPr>
        <w:tc>
          <w:tcPr>
            <w:tcW w:w="811" w:type="dxa"/>
          </w:tcPr>
          <w:p w:rsidR="00D23618" w:rsidRDefault="00D23618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403" w:type="dxa"/>
          </w:tcPr>
          <w:p w:rsidR="00D23618" w:rsidRDefault="00D23618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D23618" w:rsidRDefault="00D23618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D23618" w:rsidRDefault="00D23618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</w:tc>
        <w:tc>
          <w:tcPr>
            <w:tcW w:w="2141" w:type="dxa"/>
            <w:tcBorders>
              <w:right w:val="single" w:sz="4" w:space="0" w:color="auto"/>
            </w:tcBorders>
          </w:tcPr>
          <w:p w:rsidR="00D23618" w:rsidRDefault="00D23618" w:rsidP="0080046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A507B6" w:rsidRPr="00800464" w:rsidTr="00D23618">
        <w:tc>
          <w:tcPr>
            <w:tcW w:w="9367" w:type="dxa"/>
            <w:gridSpan w:val="5"/>
            <w:tcBorders>
              <w:right w:val="single" w:sz="4" w:space="0" w:color="auto"/>
            </w:tcBorders>
          </w:tcPr>
          <w:p w:rsidR="00A507B6" w:rsidRPr="00800464" w:rsidRDefault="00A507B6" w:rsidP="0080046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00464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Организационные мероприятия</w:t>
            </w:r>
          </w:p>
          <w:p w:rsidR="00A507B6" w:rsidRPr="00800464" w:rsidRDefault="00A507B6" w:rsidP="008004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tcBorders>
              <w:top w:val="nil"/>
              <w:right w:val="nil"/>
            </w:tcBorders>
          </w:tcPr>
          <w:p w:rsidR="00A507B6" w:rsidRDefault="00A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B6" w:rsidRDefault="00A507B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B6" w:rsidRPr="00800464" w:rsidRDefault="00A507B6" w:rsidP="00A507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нормативно-правовой базы по проведению ГИА в 9,11 классах.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МО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проектов приказов: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 участии 9-ого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, 11-го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сдачи обязательных экзаменов и экзаменов по выбору;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 назначении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ответственного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 проведение 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9-ом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, 11-ом классах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формирование заявки в отдел образования на участие в 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базы данных выпускников 9-ого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, 11-го 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участвующие в 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D236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уководители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временного коллектива ППЭ школы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</w:t>
            </w:r>
          </w:p>
        </w:tc>
      </w:tr>
      <w:tr w:rsidR="00A507B6" w:rsidRPr="00800464" w:rsidTr="00D23618">
        <w:tc>
          <w:tcPr>
            <w:tcW w:w="9367" w:type="dxa"/>
            <w:gridSpan w:val="5"/>
            <w:tcBorders>
              <w:right w:val="single" w:sz="4" w:space="0" w:color="auto"/>
            </w:tcBorders>
          </w:tcPr>
          <w:p w:rsidR="00A507B6" w:rsidRPr="00BC480C" w:rsidRDefault="00A507B6" w:rsidP="00620FD8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Обучение педагогов, обеспечивающих организацию </w:t>
            </w:r>
            <w:r w:rsidR="00620FD8"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обучающихся, освоивших образовательные программы основного</w:t>
            </w:r>
            <w:r w:rsidR="00620FD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среднего </w:t>
            </w: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общего образования</w:t>
            </w:r>
          </w:p>
        </w:tc>
        <w:tc>
          <w:tcPr>
            <w:tcW w:w="556" w:type="dxa"/>
            <w:tcBorders>
              <w:top w:val="nil"/>
              <w:left w:val="single" w:sz="4" w:space="0" w:color="auto"/>
              <w:right w:val="nil"/>
            </w:tcBorders>
          </w:tcPr>
          <w:p w:rsidR="00A507B6" w:rsidRPr="00BC480C" w:rsidRDefault="00A507B6" w:rsidP="00BC480C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23618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403" w:type="dxa"/>
          </w:tcPr>
          <w:p w:rsidR="00A507B6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</w:t>
            </w:r>
            <w:r w:rsidR="00A507B6">
              <w:rPr>
                <w:rFonts w:ascii="Times New Roman" w:hAnsi="Times New Roman" w:cs="Times New Roman"/>
                <w:sz w:val="24"/>
                <w:szCs w:val="24"/>
              </w:rPr>
              <w:t xml:space="preserve"> заседаний школьных МО по организации государственной итоговой аттестации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Октябрь, 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Ноябрь, январь, март, апрель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D23618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совещаний по подготовке к проведению 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обучаю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щихся 9,11 классов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руководителей МО;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классных руководителей;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организаторов предметных комиссий.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D23618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пробных экзаменов по обязательным предметам и экзаменам по выбору обучающихся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работы школы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D23618" w:rsidRPr="00800464" w:rsidTr="00D23618"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2" w:rsidRDefault="004B245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52" w:rsidRDefault="004B2452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Default="00D2361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3618" w:rsidRPr="00BC480C" w:rsidRDefault="00D23618" w:rsidP="00BC480C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C480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Информационно-технологическое обеспечение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</w:t>
            </w:r>
          </w:p>
          <w:p w:rsidR="00D23618" w:rsidRPr="00BC480C" w:rsidRDefault="00D23618" w:rsidP="00BC480C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Корректировка локальных актов сопровождающих и регламентирующих проведение государственной итоговой аттестации в условиях независимой оценки качества знаний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участников образовательной деятельности по организации 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обучающихся и родителей с информацией на сайтах </w:t>
            </w:r>
            <w:hyperlink r:id="rId5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www.ege.edu.ru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EA33C2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hyperlink r:id="rId6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mioo</w:t>
              </w:r>
              <w:r w:rsidRPr="00EA33C2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EA33C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www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mosedu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>ru</w:t>
            </w:r>
            <w:r w:rsidRPr="00EA33C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</w:t>
            </w:r>
            <w:hyperlink r:id="rId7" w:history="1"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fipi</w:t>
              </w:r>
              <w:proofErr w:type="spellEnd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Pr="00513AEA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A507B6" w:rsidRPr="00EA33C2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Пополнение школьного сайта информацией о 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2018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-19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году</w:t>
            </w:r>
            <w:r w:rsidR="00D2361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Выделение рабочего места: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 xml:space="preserve"> кабинете для подготовки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в кабинете информатики для обращения к Интернет-ресурсам.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Октябрь-май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и обеспечение доступа к справочным и учебно-тренировочным материалам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обновление информацио</w:t>
            </w:r>
            <w:r w:rsidR="00B01B6B">
              <w:rPr>
                <w:rFonts w:ascii="Times New Roman" w:hAnsi="Times New Roman" w:cs="Times New Roman"/>
                <w:sz w:val="24"/>
                <w:szCs w:val="24"/>
              </w:rPr>
              <w:t>нного стенда по подготовке к 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настенные плакаты;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графики консультаций в кабинетах учителей-предметников для выпускников.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2" w:type="dxa"/>
            <w:gridSpan w:val="2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Ноябрь-май</w:t>
            </w:r>
          </w:p>
        </w:tc>
        <w:tc>
          <w:tcPr>
            <w:tcW w:w="2141" w:type="dxa"/>
          </w:tcPr>
          <w:p w:rsidR="00A507B6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B01B6B" w:rsidRPr="00800464" w:rsidTr="00D23618">
        <w:tc>
          <w:tcPr>
            <w:tcW w:w="9367" w:type="dxa"/>
            <w:gridSpan w:val="5"/>
            <w:tcBorders>
              <w:right w:val="single" w:sz="4" w:space="0" w:color="auto"/>
            </w:tcBorders>
          </w:tcPr>
          <w:p w:rsidR="00B01B6B" w:rsidRPr="00F31E51" w:rsidRDefault="00B01B6B" w:rsidP="00F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</w:t>
            </w:r>
            <w:proofErr w:type="gramStart"/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>контроля</w:t>
            </w:r>
            <w:r w:rsidR="00D2361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за</w:t>
            </w:r>
            <w:proofErr w:type="gramEnd"/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организацией и проведением  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ГИА-2019</w:t>
            </w:r>
          </w:p>
          <w:p w:rsidR="00B01B6B" w:rsidRPr="00F31E51" w:rsidRDefault="00B01B6B" w:rsidP="00F31E51">
            <w:pPr>
              <w:pStyle w:val="a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B01B6B" w:rsidRDefault="00B01B6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01B6B" w:rsidRPr="00F31E51" w:rsidRDefault="00B01B6B" w:rsidP="00B01B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6B" w:rsidRPr="00800464" w:rsidTr="00D23618">
        <w:tc>
          <w:tcPr>
            <w:tcW w:w="811" w:type="dxa"/>
          </w:tcPr>
          <w:p w:rsidR="00B01B6B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403" w:type="dxa"/>
          </w:tcPr>
          <w:p w:rsidR="00B01B6B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создания условий по проведению ГИА:</w:t>
            </w:r>
          </w:p>
          <w:p w:rsidR="00B01B6B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нормативно-правовых;</w:t>
            </w:r>
          </w:p>
          <w:p w:rsidR="00B01B6B" w:rsidRPr="00800464" w:rsidRDefault="00B01B6B" w:rsidP="00A278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система информирования участников образовательной деятельности по вопросам ГИА в ОО.</w:t>
            </w:r>
          </w:p>
        </w:tc>
        <w:tc>
          <w:tcPr>
            <w:tcW w:w="1054" w:type="dxa"/>
          </w:tcPr>
          <w:p w:rsidR="00B01B6B" w:rsidRPr="00800464" w:rsidRDefault="00B01B6B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</w:tc>
        <w:tc>
          <w:tcPr>
            <w:tcW w:w="3099" w:type="dxa"/>
            <w:gridSpan w:val="2"/>
            <w:tcBorders>
              <w:right w:val="single" w:sz="4" w:space="0" w:color="auto"/>
            </w:tcBorders>
          </w:tcPr>
          <w:p w:rsidR="00B01B6B" w:rsidRPr="00800464" w:rsidRDefault="00620FD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B01B6B" w:rsidRPr="00800464" w:rsidRDefault="00B01B6B" w:rsidP="00B01B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1B6B" w:rsidRPr="00800464" w:rsidTr="00D23618">
        <w:tc>
          <w:tcPr>
            <w:tcW w:w="9367" w:type="dxa"/>
            <w:gridSpan w:val="5"/>
            <w:tcBorders>
              <w:right w:val="single" w:sz="4" w:space="0" w:color="auto"/>
            </w:tcBorders>
          </w:tcPr>
          <w:p w:rsidR="00B01B6B" w:rsidRPr="00F31E51" w:rsidRDefault="00B01B6B" w:rsidP="00F31E51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31E51">
              <w:rPr>
                <w:rFonts w:ascii="Times New Roman" w:hAnsi="Times New Roman" w:cs="Times New Roman"/>
                <w:b/>
                <w:sz w:val="24"/>
                <w:szCs w:val="24"/>
              </w:rPr>
              <w:t>Анализ статистической информации</w:t>
            </w:r>
          </w:p>
          <w:p w:rsidR="00B01B6B" w:rsidRPr="00F31E51" w:rsidRDefault="00B01B6B" w:rsidP="00F31E51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6" w:type="dxa"/>
            <w:vMerge/>
            <w:tcBorders>
              <w:left w:val="single" w:sz="4" w:space="0" w:color="auto"/>
              <w:right w:val="nil"/>
            </w:tcBorders>
          </w:tcPr>
          <w:p w:rsidR="00B01B6B" w:rsidRPr="00F31E51" w:rsidRDefault="00B01B6B" w:rsidP="00B01B6B">
            <w:pPr>
              <w:pStyle w:val="a4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Анализ результатов </w:t>
            </w:r>
            <w:r w:rsidR="00620FD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обязательным экзаменам;</w:t>
            </w:r>
          </w:p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 экзаменам по выбору учащихся.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Июнь </w:t>
            </w:r>
          </w:p>
        </w:tc>
        <w:tc>
          <w:tcPr>
            <w:tcW w:w="3099" w:type="dxa"/>
            <w:gridSpan w:val="2"/>
          </w:tcPr>
          <w:p w:rsidR="00A507B6" w:rsidRPr="00800464" w:rsidRDefault="00620FD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  <w:tr w:rsidR="00A507B6" w:rsidRPr="00800464" w:rsidTr="00D23618">
        <w:trPr>
          <w:gridAfter w:val="1"/>
          <w:wAfter w:w="556" w:type="dxa"/>
        </w:trPr>
        <w:tc>
          <w:tcPr>
            <w:tcW w:w="811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5.2</w:t>
            </w:r>
          </w:p>
        </w:tc>
        <w:tc>
          <w:tcPr>
            <w:tcW w:w="4403" w:type="dxa"/>
          </w:tcPr>
          <w:p w:rsidR="00A507B6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аналитической и статистической отчётности по </w:t>
            </w:r>
            <w:r w:rsidR="00620FD8">
              <w:rPr>
                <w:rFonts w:ascii="Times New Roman" w:hAnsi="Times New Roman" w:cs="Times New Roman"/>
                <w:sz w:val="24"/>
                <w:szCs w:val="24"/>
              </w:rPr>
              <w:t>ГИА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отдел образования.</w:t>
            </w:r>
          </w:p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54" w:type="dxa"/>
          </w:tcPr>
          <w:p w:rsidR="00A507B6" w:rsidRPr="00800464" w:rsidRDefault="00A507B6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Июнь-июль</w:t>
            </w:r>
          </w:p>
        </w:tc>
        <w:tc>
          <w:tcPr>
            <w:tcW w:w="3099" w:type="dxa"/>
            <w:gridSpan w:val="2"/>
          </w:tcPr>
          <w:p w:rsidR="00A507B6" w:rsidRPr="00800464" w:rsidRDefault="00620FD8" w:rsidP="0080046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 по УВР, Магомедова А.А.</w:t>
            </w:r>
          </w:p>
        </w:tc>
      </w:tr>
    </w:tbl>
    <w:p w:rsidR="00800464" w:rsidRPr="00800464" w:rsidRDefault="00800464" w:rsidP="00800464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00464" w:rsidRPr="00800464" w:rsidSect="00CD4642">
      <w:pgSz w:w="11906" w:h="16838"/>
      <w:pgMar w:top="851" w:right="1133" w:bottom="426" w:left="1134" w:header="708" w:footer="708" w:gutter="0"/>
      <w:pgBorders w:offsetFrom="page">
        <w:top w:val="twistedLines1" w:sz="18" w:space="24" w:color="auto"/>
        <w:left w:val="twistedLines1" w:sz="18" w:space="24" w:color="auto"/>
        <w:bottom w:val="twistedLines1" w:sz="18" w:space="24" w:color="auto"/>
        <w:right w:val="twistedLines1" w:sz="18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08725C"/>
    <w:multiLevelType w:val="hybridMultilevel"/>
    <w:tmpl w:val="C890B1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A00082"/>
    <w:multiLevelType w:val="hybridMultilevel"/>
    <w:tmpl w:val="58FE7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00464"/>
    <w:rsid w:val="000E0AEA"/>
    <w:rsid w:val="003D507D"/>
    <w:rsid w:val="004B2452"/>
    <w:rsid w:val="005B71A7"/>
    <w:rsid w:val="00620FD8"/>
    <w:rsid w:val="00642908"/>
    <w:rsid w:val="00662CD1"/>
    <w:rsid w:val="006E676D"/>
    <w:rsid w:val="007D776F"/>
    <w:rsid w:val="00800464"/>
    <w:rsid w:val="00990C02"/>
    <w:rsid w:val="009919DB"/>
    <w:rsid w:val="00A27809"/>
    <w:rsid w:val="00A507B6"/>
    <w:rsid w:val="00AB2640"/>
    <w:rsid w:val="00B01B6B"/>
    <w:rsid w:val="00B1376E"/>
    <w:rsid w:val="00B77C6B"/>
    <w:rsid w:val="00BC480C"/>
    <w:rsid w:val="00C169E7"/>
    <w:rsid w:val="00C41686"/>
    <w:rsid w:val="00C926C5"/>
    <w:rsid w:val="00CD4642"/>
    <w:rsid w:val="00D23618"/>
    <w:rsid w:val="00D363DE"/>
    <w:rsid w:val="00E16648"/>
    <w:rsid w:val="00EA33C2"/>
    <w:rsid w:val="00F3069E"/>
    <w:rsid w:val="00F31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507D"/>
  </w:style>
  <w:style w:type="paragraph" w:styleId="1">
    <w:name w:val="heading 1"/>
    <w:basedOn w:val="a"/>
    <w:next w:val="a"/>
    <w:link w:val="10"/>
    <w:qFormat/>
    <w:rsid w:val="00A507B6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004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0046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EA33C2"/>
    <w:rPr>
      <w:color w:val="0000FF" w:themeColor="hyperlink"/>
      <w:u w:val="single"/>
    </w:rPr>
  </w:style>
  <w:style w:type="paragraph" w:styleId="2">
    <w:name w:val="Body Text Indent 2"/>
    <w:basedOn w:val="a"/>
    <w:link w:val="20"/>
    <w:uiPriority w:val="99"/>
    <w:semiHidden/>
    <w:unhideWhenUsed/>
    <w:rsid w:val="00E1664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E16648"/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A507B6"/>
    <w:pPr>
      <w:spacing w:after="120"/>
    </w:pPr>
  </w:style>
  <w:style w:type="character" w:customStyle="1" w:styleId="a7">
    <w:name w:val="Основной текст Знак"/>
    <w:basedOn w:val="a0"/>
    <w:link w:val="a6"/>
    <w:uiPriority w:val="99"/>
    <w:semiHidden/>
    <w:rsid w:val="00A507B6"/>
  </w:style>
  <w:style w:type="character" w:customStyle="1" w:styleId="10">
    <w:name w:val="Заголовок 1 Знак"/>
    <w:basedOn w:val="a0"/>
    <w:link w:val="1"/>
    <w:rsid w:val="00A507B6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8">
    <w:name w:val="footer"/>
    <w:basedOn w:val="a"/>
    <w:link w:val="a9"/>
    <w:unhideWhenUsed/>
    <w:rsid w:val="00A507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9">
    <w:name w:val="Нижний колонтитул Знак"/>
    <w:basedOn w:val="a0"/>
    <w:link w:val="a8"/>
    <w:rsid w:val="00A507B6"/>
    <w:rPr>
      <w:rFonts w:ascii="Calibri" w:eastAsia="Calibri" w:hAnsi="Calibri" w:cs="Times New Roman"/>
      <w:lang w:eastAsia="en-US"/>
    </w:rPr>
  </w:style>
  <w:style w:type="character" w:customStyle="1" w:styleId="c2">
    <w:name w:val="c2"/>
    <w:basedOn w:val="a0"/>
    <w:rsid w:val="00620FD8"/>
  </w:style>
  <w:style w:type="paragraph" w:customStyle="1" w:styleId="c4">
    <w:name w:val="c4"/>
    <w:basedOn w:val="a"/>
    <w:rsid w:val="00620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a">
    <w:name w:val="No Spacing"/>
    <w:uiPriority w:val="1"/>
    <w:qFormat/>
    <w:rsid w:val="00620FD8"/>
    <w:pPr>
      <w:spacing w:after="0" w:line="240" w:lineRule="auto"/>
    </w:pPr>
    <w:rPr>
      <w:rFonts w:ascii="Calibri" w:eastAsia="Times New Roman" w:hAnsi="Calibri" w:cs="Times New Roman"/>
    </w:rPr>
  </w:style>
  <w:style w:type="paragraph" w:styleId="ab">
    <w:name w:val="Title"/>
    <w:basedOn w:val="a"/>
    <w:next w:val="a"/>
    <w:link w:val="ac"/>
    <w:uiPriority w:val="10"/>
    <w:qFormat/>
    <w:rsid w:val="00D23618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c">
    <w:name w:val="Название Знак"/>
    <w:basedOn w:val="a0"/>
    <w:link w:val="ab"/>
    <w:uiPriority w:val="10"/>
    <w:rsid w:val="00D23618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33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ip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ioo.ru" TargetMode="External"/><Relationship Id="rId5" Type="http://schemas.openxmlformats.org/officeDocument/2006/relationships/hyperlink" Target="http://www.ege.edu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1032</Words>
  <Characters>5886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pclend</cp:lastModifiedBy>
  <cp:revision>12</cp:revision>
  <cp:lastPrinted>2018-10-09T12:04:00Z</cp:lastPrinted>
  <dcterms:created xsi:type="dcterms:W3CDTF">2012-11-06T07:53:00Z</dcterms:created>
  <dcterms:modified xsi:type="dcterms:W3CDTF">2018-12-01T10:03:00Z</dcterms:modified>
</cp:coreProperties>
</file>